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7353"/>
        <w:gridCol w:w="2504"/>
      </w:tblGrid>
      <w:tr w:rsidR="00891F2A" w:rsidTr="00891F2A">
        <w:trPr>
          <w:jc w:val="center"/>
        </w:trPr>
        <w:tc>
          <w:tcPr>
            <w:tcW w:w="7425" w:type="dxa"/>
            <w:vAlign w:val="center"/>
          </w:tcPr>
          <w:p w:rsidR="00891F2A" w:rsidRPr="005E53E5" w:rsidRDefault="00891F2A" w:rsidP="004F7113">
            <w:pPr>
              <w:pStyle w:val="berschrift2"/>
              <w:spacing w:before="120" w:after="0"/>
              <w:jc w:val="center"/>
              <w:rPr>
                <w:i w:val="0"/>
                <w:noProof/>
              </w:rPr>
            </w:pPr>
            <w:bookmarkStart w:id="0" w:name="bookmark0"/>
            <w:r w:rsidRPr="005E53E5">
              <w:rPr>
                <w:i w:val="0"/>
                <w:noProof/>
              </w:rPr>
              <w:t>Vorschlag für ein Glaubensgespräch in der 3. Woche:</w:t>
            </w:r>
          </w:p>
          <w:p w:rsidR="00891F2A" w:rsidRPr="005E53E5" w:rsidRDefault="00891F2A" w:rsidP="004F7113">
            <w:pPr>
              <w:pStyle w:val="berschrift2"/>
              <w:spacing w:before="120" w:after="0"/>
              <w:jc w:val="center"/>
              <w:rPr>
                <w:i w:val="0"/>
              </w:rPr>
            </w:pPr>
            <w:r w:rsidRPr="005E53E5">
              <w:rPr>
                <w:i w:val="0"/>
              </w:rPr>
              <w:t>Schicksalsschläge</w:t>
            </w:r>
            <w:r w:rsidRPr="005E53E5">
              <w:rPr>
                <w:i w:val="0"/>
                <w:noProof/>
                <w:sz w:val="32"/>
                <w:szCs w:val="32"/>
              </w:rPr>
              <w:t xml:space="preserve"> - </w:t>
            </w:r>
            <w:r w:rsidRPr="005E53E5">
              <w:rPr>
                <w:i w:val="0"/>
              </w:rPr>
              <w:br/>
              <w:t>Wenn man den Boden unter den Füßen verliert</w:t>
            </w:r>
          </w:p>
          <w:p w:rsidR="00891F2A" w:rsidRPr="005E53E5" w:rsidRDefault="00891F2A" w:rsidP="005E53E5">
            <w:pPr>
              <w:pStyle w:val="berschrift2"/>
              <w:spacing w:before="120" w:after="0"/>
              <w:jc w:val="center"/>
              <w:rPr>
                <w:i w:val="0"/>
              </w:rPr>
            </w:pPr>
            <w:r w:rsidRPr="005E53E5">
              <w:rPr>
                <w:i w:val="0"/>
                <w:noProof/>
              </w:rPr>
              <w:t>Möglichkeit B: Bibelgespräch</w:t>
            </w:r>
          </w:p>
        </w:tc>
        <w:tc>
          <w:tcPr>
            <w:tcW w:w="2324" w:type="dxa"/>
            <w:vAlign w:val="center"/>
          </w:tcPr>
          <w:p w:rsidR="00891F2A" w:rsidRDefault="00A256E4" w:rsidP="00A256E4">
            <w:pPr>
              <w:pStyle w:val="berschrift3"/>
              <w:spacing w:before="0"/>
              <w:jc w:val="center"/>
            </w:pPr>
            <w:r>
              <w:rPr>
                <w:noProof/>
                <w:lang w:eastAsia="de-AT"/>
              </w:rPr>
              <w:drawing>
                <wp:inline distT="0" distB="0" distL="0" distR="0" wp14:anchorId="23DD834C" wp14:editId="0402C9AA">
                  <wp:extent cx="1453174" cy="1425039"/>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gegnungstage2016 ohne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810" cy="1440372"/>
                          </a:xfrm>
                          <a:prstGeom prst="rect">
                            <a:avLst/>
                          </a:prstGeom>
                        </pic:spPr>
                      </pic:pic>
                    </a:graphicData>
                  </a:graphic>
                </wp:inline>
              </w:drawing>
            </w:r>
          </w:p>
        </w:tc>
      </w:tr>
    </w:tbl>
    <w:p w:rsidR="00297886" w:rsidRDefault="007B5B0D" w:rsidP="004F7113">
      <w:pPr>
        <w:pStyle w:val="berschrift21"/>
        <w:keepNext/>
        <w:keepLines/>
        <w:shd w:val="clear" w:color="auto" w:fill="auto"/>
        <w:spacing w:before="240"/>
        <w:ind w:firstLine="0"/>
      </w:pPr>
      <w:bookmarkStart w:id="1" w:name="bookmark1"/>
      <w:bookmarkEnd w:id="0"/>
      <w:r>
        <w:t>Vorzubereiten:</w:t>
      </w:r>
      <w:bookmarkEnd w:id="1"/>
    </w:p>
    <w:p w:rsidR="00297886" w:rsidRDefault="002C0804" w:rsidP="00891F2A">
      <w:pPr>
        <w:pStyle w:val="Flietext20"/>
        <w:numPr>
          <w:ilvl w:val="0"/>
          <w:numId w:val="5"/>
        </w:numPr>
        <w:shd w:val="clear" w:color="auto" w:fill="auto"/>
      </w:pPr>
      <w:r>
        <w:t>Kopien des Arbeitsblattes "</w:t>
      </w:r>
      <w:r w:rsidR="007B5B0D">
        <w:t>Die Geschichte des Ijob</w:t>
      </w:r>
      <w:r>
        <w:t>"</w:t>
      </w:r>
    </w:p>
    <w:p w:rsidR="00297886" w:rsidRDefault="002C0804" w:rsidP="00891F2A">
      <w:pPr>
        <w:pStyle w:val="Flietext20"/>
        <w:numPr>
          <w:ilvl w:val="0"/>
          <w:numId w:val="5"/>
        </w:numPr>
        <w:shd w:val="clear" w:color="auto" w:fill="auto"/>
      </w:pPr>
      <w:r>
        <w:t xml:space="preserve">Kopien der Arbeitsblätter </w:t>
      </w:r>
      <w:r w:rsidR="007B5B0D">
        <w:t>und C2/2: Ijob und 5 neutestamentliche Bibelstellen</w:t>
      </w:r>
    </w:p>
    <w:p w:rsidR="00297886" w:rsidRDefault="007B5B0D" w:rsidP="00891F2A">
      <w:pPr>
        <w:pStyle w:val="Flietext20"/>
        <w:shd w:val="clear" w:color="auto" w:fill="auto"/>
        <w:ind w:left="708" w:right="380"/>
      </w:pPr>
      <w:r>
        <w:t>(Diese Texte in zwei- oder</w:t>
      </w:r>
      <w:r w:rsidR="00481E9F">
        <w:t xml:space="preserve"> dreifacher Ausfertigung bereit</w:t>
      </w:r>
      <w:r>
        <w:t>halten und auseinanderschneiden, sodass jeder Text auf einem eigenen Blatt zur Verfügung steht.)</w:t>
      </w:r>
    </w:p>
    <w:p w:rsidR="00297886" w:rsidRDefault="007B5B0D" w:rsidP="004F7113">
      <w:pPr>
        <w:pStyle w:val="berschrift21"/>
        <w:keepNext/>
        <w:keepLines/>
        <w:shd w:val="clear" w:color="auto" w:fill="auto"/>
        <w:spacing w:before="240" w:line="240" w:lineRule="auto"/>
        <w:ind w:firstLine="0"/>
      </w:pPr>
      <w:bookmarkStart w:id="2" w:name="bookmark2"/>
      <w:r>
        <w:t>Einleitung</w:t>
      </w:r>
      <w:bookmarkEnd w:id="2"/>
    </w:p>
    <w:p w:rsidR="00297886" w:rsidRDefault="007B5B0D" w:rsidP="00160A1A">
      <w:pPr>
        <w:pStyle w:val="Flietext30"/>
        <w:numPr>
          <w:ilvl w:val="0"/>
          <w:numId w:val="1"/>
        </w:numPr>
        <w:shd w:val="clear" w:color="auto" w:fill="auto"/>
        <w:spacing w:before="0" w:line="240" w:lineRule="auto"/>
        <w:ind w:left="380"/>
      </w:pPr>
      <w:r>
        <w:t xml:space="preserve">Begrüßung - Gebet </w:t>
      </w:r>
      <w:r>
        <w:rPr>
          <w:rStyle w:val="Flietext3NichtfettKursiv"/>
        </w:rPr>
        <w:t>(Siehe Beilage)</w:t>
      </w:r>
    </w:p>
    <w:p w:rsidR="00297886" w:rsidRPr="00481E9F" w:rsidRDefault="007B5B0D" w:rsidP="00160A1A">
      <w:pPr>
        <w:pStyle w:val="Flietext30"/>
        <w:numPr>
          <w:ilvl w:val="0"/>
          <w:numId w:val="1"/>
        </w:numPr>
        <w:shd w:val="clear" w:color="auto" w:fill="auto"/>
        <w:spacing w:before="0" w:line="240" w:lineRule="auto"/>
        <w:ind w:left="380"/>
        <w:rPr>
          <w:color w:val="auto"/>
        </w:rPr>
      </w:pPr>
      <w:bookmarkStart w:id="3" w:name="bookmark3"/>
      <w:r w:rsidRPr="00481E9F">
        <w:rPr>
          <w:color w:val="auto"/>
        </w:rPr>
        <w:t>Rückblick auf das letzte Treffen</w:t>
      </w:r>
      <w:r w:rsidRPr="00481E9F">
        <w:rPr>
          <w:rStyle w:val="Flietext3Nichtfett"/>
          <w:color w:val="auto"/>
        </w:rPr>
        <w:t>:</w:t>
      </w:r>
      <w:bookmarkEnd w:id="3"/>
    </w:p>
    <w:p w:rsidR="00297886" w:rsidRPr="00481E9F" w:rsidRDefault="007B5B0D" w:rsidP="00160A1A">
      <w:pPr>
        <w:pStyle w:val="Flietext0"/>
        <w:shd w:val="clear" w:color="auto" w:fill="auto"/>
        <w:spacing w:line="240" w:lineRule="auto"/>
        <w:ind w:left="720" w:firstLine="0"/>
        <w:rPr>
          <w:color w:val="auto"/>
        </w:rPr>
      </w:pPr>
      <w:r w:rsidRPr="00481E9F">
        <w:rPr>
          <w:color w:val="auto"/>
        </w:rPr>
        <w:t>Gibt es etwas, was jemand noch zum letzten Treffen sagen möchte?</w:t>
      </w:r>
    </w:p>
    <w:p w:rsidR="00297886" w:rsidRDefault="007B5B0D" w:rsidP="00160A1A">
      <w:pPr>
        <w:pStyle w:val="Flietext30"/>
        <w:numPr>
          <w:ilvl w:val="0"/>
          <w:numId w:val="1"/>
        </w:numPr>
        <w:shd w:val="clear" w:color="auto" w:fill="auto"/>
        <w:spacing w:before="0" w:line="240" w:lineRule="auto"/>
        <w:ind w:left="380"/>
      </w:pPr>
      <w:bookmarkStart w:id="4" w:name="bookmark4"/>
      <w:r>
        <w:t>Hinweis auf die drei wichtigsten Gesprächsregeln:</w:t>
      </w:r>
      <w:bookmarkEnd w:id="4"/>
    </w:p>
    <w:p w:rsidR="00297886" w:rsidRDefault="007B5B0D" w:rsidP="00160A1A">
      <w:pPr>
        <w:pStyle w:val="Flietext0"/>
        <w:numPr>
          <w:ilvl w:val="0"/>
          <w:numId w:val="7"/>
        </w:numPr>
        <w:shd w:val="clear" w:color="auto" w:fill="auto"/>
        <w:spacing w:line="240" w:lineRule="auto"/>
      </w:pPr>
      <w:r>
        <w:t>Von den eigenen Erfahrungen sprechen, nicht diskutieren.</w:t>
      </w:r>
    </w:p>
    <w:p w:rsidR="00297886" w:rsidRDefault="007B5B0D" w:rsidP="00160A1A">
      <w:pPr>
        <w:pStyle w:val="Flietext0"/>
        <w:numPr>
          <w:ilvl w:val="0"/>
          <w:numId w:val="7"/>
        </w:numPr>
        <w:shd w:val="clear" w:color="auto" w:fill="auto"/>
        <w:spacing w:line="240" w:lineRule="auto"/>
        <w:ind w:right="680"/>
        <w:jc w:val="left"/>
      </w:pPr>
      <w:r>
        <w:t>Jede(r) entscheidet selbst, was er/sie sagen möchte und was nicht, niemand soll sich zu etwas gezwungen fühlen.</w:t>
      </w:r>
    </w:p>
    <w:p w:rsidR="00297886" w:rsidRDefault="007B5B0D" w:rsidP="00160A1A">
      <w:pPr>
        <w:pStyle w:val="Flietext0"/>
        <w:numPr>
          <w:ilvl w:val="0"/>
          <w:numId w:val="7"/>
        </w:numPr>
        <w:shd w:val="clear" w:color="auto" w:fill="auto"/>
        <w:spacing w:after="184" w:line="240" w:lineRule="auto"/>
      </w:pPr>
      <w:r>
        <w:rPr>
          <w:rStyle w:val="FlietextFett"/>
        </w:rPr>
        <w:t xml:space="preserve">Diskretion! </w:t>
      </w:r>
      <w:r>
        <w:t>Das Gesagte/Gehörte bleibt hier in der Gruppe.</w:t>
      </w:r>
    </w:p>
    <w:p w:rsidR="00297886" w:rsidRDefault="007B5B0D" w:rsidP="00160A1A">
      <w:pPr>
        <w:pStyle w:val="berschrift21"/>
        <w:keepNext/>
        <w:keepLines/>
        <w:numPr>
          <w:ilvl w:val="0"/>
          <w:numId w:val="3"/>
        </w:numPr>
        <w:shd w:val="clear" w:color="auto" w:fill="auto"/>
        <w:spacing w:before="240" w:after="120" w:line="240" w:lineRule="auto"/>
        <w:ind w:left="284" w:hanging="284"/>
      </w:pPr>
      <w:bookmarkStart w:id="5" w:name="bookmark5"/>
      <w:r>
        <w:t>Schritt: Einführung</w:t>
      </w:r>
      <w:bookmarkEnd w:id="5"/>
    </w:p>
    <w:p w:rsidR="00297886" w:rsidRDefault="007B5B0D" w:rsidP="00160A1A">
      <w:pPr>
        <w:pStyle w:val="Flietext0"/>
        <w:shd w:val="clear" w:color="auto" w:fill="auto"/>
        <w:spacing w:after="74" w:line="240" w:lineRule="auto"/>
        <w:ind w:left="284" w:firstLine="0"/>
      </w:pPr>
      <w:r>
        <w:t>Der/die Gruppenbegleiter/in führt mit folgenden oder ähnlichen Worten ins Thema ein:</w:t>
      </w:r>
    </w:p>
    <w:p w:rsidR="00297886" w:rsidRDefault="007B5B0D" w:rsidP="00160A1A">
      <w:pPr>
        <w:pStyle w:val="Flietext0"/>
        <w:shd w:val="clear" w:color="auto" w:fill="auto"/>
        <w:spacing w:before="120" w:line="240" w:lineRule="auto"/>
        <w:ind w:left="720" w:firstLine="0"/>
      </w:pPr>
      <w:r>
        <w:t>Unser Leben ist voller Kontraste. Wenn es uns gut geht, wenn wir gute Erfahrungen machen, fällt es uns leicht, hinter dem Geheimnis des Lebens, hinter dem Geheimnis der Schöpfung Gott zu erahnen und an Gott oder etwas Göttliches zu glauben.</w:t>
      </w:r>
    </w:p>
    <w:p w:rsidR="00297886" w:rsidRDefault="007B5B0D" w:rsidP="00160A1A">
      <w:pPr>
        <w:pStyle w:val="Flietext0"/>
        <w:shd w:val="clear" w:color="auto" w:fill="auto"/>
        <w:spacing w:before="120" w:line="240" w:lineRule="auto"/>
        <w:ind w:left="720" w:firstLine="0"/>
        <w:jc w:val="left"/>
      </w:pPr>
      <w:r>
        <w:t>Viele Fragen brechen aber auf, wen</w:t>
      </w:r>
      <w:r w:rsidR="00160A1A">
        <w:t>n uns Schicksalsschläge treffen und</w:t>
      </w:r>
      <w:r>
        <w:t xml:space="preserve"> wenn wir aus der Bahn geworfen werden.</w:t>
      </w:r>
      <w:r w:rsidR="00160A1A">
        <w:t xml:space="preserve"> </w:t>
      </w:r>
      <w:r>
        <w:t>Das biblische Buch Ijob setzt sich mit diesem Konflikt und den damit zusammenhängenden ungelösten Fragen des Lebens und des Glaubens auseinander.</w:t>
      </w:r>
    </w:p>
    <w:p w:rsidR="00297886" w:rsidRPr="00481E9F" w:rsidRDefault="007B5B0D" w:rsidP="00160A1A">
      <w:pPr>
        <w:pStyle w:val="Flietext0"/>
        <w:shd w:val="clear" w:color="auto" w:fill="auto"/>
        <w:spacing w:before="120" w:line="240" w:lineRule="auto"/>
        <w:ind w:left="720" w:firstLine="0"/>
        <w:jc w:val="left"/>
        <w:rPr>
          <w:b/>
        </w:rPr>
      </w:pPr>
      <w:r w:rsidRPr="00481E9F">
        <w:rPr>
          <w:b/>
        </w:rPr>
        <w:t>Die Geschichte, die von Ijob erzählt wird, ist eine Lehrerzählung, d. h. keine historische Begebenheit, an der diese menschlichen Grundfragen exemplarisch aufgehängt sind.</w:t>
      </w:r>
    </w:p>
    <w:p w:rsidR="00297886" w:rsidRDefault="007B5B0D" w:rsidP="00160A1A">
      <w:pPr>
        <w:pStyle w:val="berschrift21"/>
        <w:keepNext/>
        <w:keepLines/>
        <w:numPr>
          <w:ilvl w:val="0"/>
          <w:numId w:val="3"/>
        </w:numPr>
        <w:shd w:val="clear" w:color="auto" w:fill="auto"/>
        <w:spacing w:before="240" w:after="120" w:line="240" w:lineRule="auto"/>
        <w:ind w:left="284" w:hanging="284"/>
      </w:pPr>
      <w:bookmarkStart w:id="6" w:name="bookmark6"/>
      <w:r>
        <w:t>Schritt: Den Text lesen und einwirken lassen</w:t>
      </w:r>
      <w:bookmarkEnd w:id="6"/>
    </w:p>
    <w:p w:rsidR="00297886" w:rsidRDefault="007B5B0D" w:rsidP="00160A1A">
      <w:pPr>
        <w:pStyle w:val="Flietext0"/>
        <w:shd w:val="clear" w:color="auto" w:fill="auto"/>
        <w:spacing w:after="72" w:line="240" w:lineRule="auto"/>
        <w:ind w:left="284" w:firstLine="0"/>
      </w:pPr>
      <w:r>
        <w:t>Lesen wir zuerst einmal die Geschichte des Ijob.</w:t>
      </w:r>
    </w:p>
    <w:p w:rsidR="00297886" w:rsidRPr="00160A1A" w:rsidRDefault="007B5B0D" w:rsidP="00160A1A">
      <w:pPr>
        <w:pStyle w:val="Flietext0"/>
        <w:shd w:val="clear" w:color="auto" w:fill="auto"/>
        <w:spacing w:after="182" w:line="240" w:lineRule="auto"/>
        <w:ind w:left="284" w:right="380" w:firstLine="0"/>
        <w:rPr>
          <w:i/>
        </w:rPr>
      </w:pPr>
      <w:r>
        <w:rPr>
          <w:i/>
        </w:rPr>
        <w:t>Arbeitsblatt "Hiob"</w:t>
      </w:r>
      <w:r w:rsidRPr="00160A1A">
        <w:rPr>
          <w:i/>
        </w:rPr>
        <w:t xml:space="preserve"> an alle austeilen und abwechselnd laut vorlesen lassen, sich Zeit nehmen. Wenn der Text gelesen ist, den Text noch nachwirken lassen. Wer möchte kann ein Wort oder einen Satz dar</w:t>
      </w:r>
      <w:r w:rsidRPr="00160A1A">
        <w:rPr>
          <w:i/>
        </w:rPr>
        <w:softHyphen/>
        <w:t>aus laut wiederholen.</w:t>
      </w:r>
    </w:p>
    <w:p w:rsidR="00297886" w:rsidRDefault="007B5B0D" w:rsidP="00160A1A">
      <w:pPr>
        <w:pStyle w:val="berschrift21"/>
        <w:keepNext/>
        <w:keepLines/>
        <w:numPr>
          <w:ilvl w:val="0"/>
          <w:numId w:val="3"/>
        </w:numPr>
        <w:shd w:val="clear" w:color="auto" w:fill="auto"/>
        <w:spacing w:before="240" w:after="120" w:line="240" w:lineRule="auto"/>
        <w:ind w:left="284" w:hanging="284"/>
      </w:pPr>
      <w:bookmarkStart w:id="7" w:name="bookmark7"/>
      <w:r>
        <w:t xml:space="preserve"> Schritt: </w:t>
      </w:r>
      <w:bookmarkEnd w:id="7"/>
      <w:r w:rsidR="00160A1A">
        <w:t>In Stille nachdenken und sich Notizen machen</w:t>
      </w:r>
    </w:p>
    <w:p w:rsidR="00160A1A" w:rsidRDefault="007B5B0D" w:rsidP="00160A1A">
      <w:pPr>
        <w:pStyle w:val="berschrift3"/>
        <w:keepNext w:val="0"/>
        <w:numPr>
          <w:ilvl w:val="0"/>
          <w:numId w:val="9"/>
        </w:numPr>
        <w:spacing w:before="120"/>
        <w:ind w:left="1077" w:hanging="357"/>
      </w:pPr>
      <w:bookmarkStart w:id="8" w:name="bookmark8"/>
      <w:r>
        <w:t xml:space="preserve">Was hat Ijob erlebt? </w:t>
      </w:r>
    </w:p>
    <w:p w:rsidR="00297886" w:rsidRDefault="007B5B0D" w:rsidP="00160A1A">
      <w:pPr>
        <w:pStyle w:val="berschrift3"/>
        <w:keepNext w:val="0"/>
        <w:numPr>
          <w:ilvl w:val="0"/>
          <w:numId w:val="9"/>
        </w:numPr>
        <w:spacing w:before="0"/>
        <w:ind w:left="1077" w:hanging="357"/>
      </w:pPr>
      <w:r>
        <w:t>Welche Antwort gibt er sich?</w:t>
      </w:r>
      <w:bookmarkEnd w:id="8"/>
    </w:p>
    <w:p w:rsidR="00160A1A" w:rsidRDefault="00160A1A" w:rsidP="00160A1A">
      <w:pPr>
        <w:pStyle w:val="berschrift21"/>
        <w:keepNext/>
        <w:keepLines/>
        <w:numPr>
          <w:ilvl w:val="0"/>
          <w:numId w:val="3"/>
        </w:numPr>
        <w:shd w:val="clear" w:color="auto" w:fill="auto"/>
        <w:spacing w:before="240" w:after="120" w:line="240" w:lineRule="auto"/>
        <w:ind w:left="284" w:hanging="284"/>
      </w:pPr>
      <w:r>
        <w:t xml:space="preserve">Schritt: Gespräch </w:t>
      </w:r>
    </w:p>
    <w:p w:rsidR="00160A1A" w:rsidRPr="00160A1A" w:rsidRDefault="00160A1A" w:rsidP="00160A1A">
      <w:pPr>
        <w:pStyle w:val="Flietext0"/>
        <w:shd w:val="clear" w:color="auto" w:fill="auto"/>
        <w:spacing w:line="240" w:lineRule="auto"/>
        <w:ind w:left="284" w:firstLine="0"/>
      </w:pPr>
      <w:r>
        <w:t>JedeR teilt mit, welche Antworten ihr/ihm dazu gekommen sind.</w:t>
      </w:r>
    </w:p>
    <w:p w:rsidR="004F7113" w:rsidRDefault="004F7113">
      <w:pPr>
        <w:rPr>
          <w:rFonts w:ascii="Times New Roman" w:eastAsia="Times New Roman" w:hAnsi="Times New Roman" w:cs="Times New Roman"/>
          <w:b/>
          <w:bCs/>
          <w:sz w:val="28"/>
          <w:szCs w:val="28"/>
        </w:rPr>
      </w:pPr>
      <w:bookmarkStart w:id="9" w:name="bookmark10"/>
      <w:r>
        <w:br w:type="page"/>
      </w:r>
    </w:p>
    <w:p w:rsidR="00160A1A" w:rsidRDefault="00160A1A" w:rsidP="00160A1A">
      <w:pPr>
        <w:pStyle w:val="berschrift21"/>
        <w:keepNext/>
        <w:keepLines/>
        <w:numPr>
          <w:ilvl w:val="0"/>
          <w:numId w:val="3"/>
        </w:numPr>
        <w:shd w:val="clear" w:color="auto" w:fill="auto"/>
        <w:spacing w:before="240" w:after="120" w:line="240" w:lineRule="auto"/>
        <w:ind w:left="284" w:hanging="284"/>
      </w:pPr>
      <w:r>
        <w:lastRenderedPageBreak/>
        <w:t>Schritt: In Stille nachdenken und sich Notizen machen</w:t>
      </w:r>
    </w:p>
    <w:p w:rsidR="00297886" w:rsidRDefault="007B5B0D" w:rsidP="00160A1A">
      <w:pPr>
        <w:pStyle w:val="berschrift3"/>
        <w:keepNext w:val="0"/>
        <w:numPr>
          <w:ilvl w:val="0"/>
          <w:numId w:val="9"/>
        </w:numPr>
        <w:spacing w:before="120"/>
        <w:ind w:left="1077" w:hanging="357"/>
      </w:pPr>
      <w:r w:rsidRPr="00160A1A">
        <w:t xml:space="preserve">Kenne ich aus meinem Leben, aus meiner Umgebung </w:t>
      </w:r>
      <w:r w:rsidR="00A101A4">
        <w:br/>
      </w:r>
      <w:r w:rsidRPr="00160A1A">
        <w:t>ähnliche Erfahrungen?</w:t>
      </w:r>
      <w:bookmarkEnd w:id="9"/>
    </w:p>
    <w:p w:rsidR="00297886" w:rsidRDefault="007B5B0D" w:rsidP="00160A1A">
      <w:pPr>
        <w:pStyle w:val="berschrift3"/>
        <w:keepNext w:val="0"/>
        <w:numPr>
          <w:ilvl w:val="0"/>
          <w:numId w:val="9"/>
        </w:numPr>
        <w:spacing w:before="0"/>
        <w:ind w:left="1077" w:hanging="357"/>
      </w:pPr>
      <w:bookmarkStart w:id="10" w:name="bookmark11"/>
      <w:r w:rsidRPr="00160A1A">
        <w:t xml:space="preserve"> Welche Antworten habe ich darauf gefunden?</w:t>
      </w:r>
      <w:bookmarkEnd w:id="10"/>
    </w:p>
    <w:p w:rsidR="00297886" w:rsidRDefault="007B5B0D" w:rsidP="00160A1A">
      <w:pPr>
        <w:pStyle w:val="berschrift21"/>
        <w:keepNext/>
        <w:keepLines/>
        <w:numPr>
          <w:ilvl w:val="0"/>
          <w:numId w:val="3"/>
        </w:numPr>
        <w:shd w:val="clear" w:color="auto" w:fill="auto"/>
        <w:spacing w:before="240" w:after="120" w:line="240" w:lineRule="auto"/>
        <w:ind w:left="284" w:hanging="284"/>
      </w:pPr>
      <w:bookmarkStart w:id="11" w:name="bookmark12"/>
      <w:r>
        <w:t xml:space="preserve"> Schritt: Erklärung und Überleitung:</w:t>
      </w:r>
      <w:bookmarkEnd w:id="11"/>
    </w:p>
    <w:p w:rsidR="00297886" w:rsidRDefault="007B5B0D" w:rsidP="00481E9F">
      <w:pPr>
        <w:pStyle w:val="Flietext0"/>
        <w:shd w:val="clear" w:color="auto" w:fill="auto"/>
        <w:spacing w:after="74" w:line="240" w:lineRule="auto"/>
        <w:ind w:left="708" w:firstLine="0"/>
      </w:pPr>
      <w:r>
        <w:t>Im Buch Ijob folgt auf diese erste Reaktion Ijobs eine lange Reihe von Streitgesprächen des so Ge</w:t>
      </w:r>
      <w:r>
        <w:softHyphen/>
        <w:t>schlagenen mit seinen Freunden und Bekannten, in denen die menschlichen Versuche, den Sinn und die Ursache des Leids zu ergründen zusammengetragen werden. Alle Erklärungen und Deutungen</w:t>
      </w:r>
      <w:r w:rsidR="00160A1A">
        <w:t xml:space="preserve"> seiner Freunde und Bekannten</w:t>
      </w:r>
      <w:r>
        <w:t xml:space="preserve"> reichen Ijob nicht aus. </w:t>
      </w:r>
      <w:r w:rsidR="00160A1A">
        <w:br/>
      </w:r>
      <w:r>
        <w:t>Am Ende lässt der Verfasser dieses biblischen Buches Gott selbst eine Ant</w:t>
      </w:r>
      <w:r>
        <w:softHyphen/>
        <w:t>wort geben. Diese läuft darauf hinaus, dass die Gedanken Gottes dem menschlichen Denken so hoch überlegen, dass der Mensch den Sinn des Leids nicht begreifen kann.</w:t>
      </w:r>
    </w:p>
    <w:p w:rsidR="00297886" w:rsidRDefault="007B5B0D" w:rsidP="00481E9F">
      <w:pPr>
        <w:pStyle w:val="Flietext0"/>
        <w:shd w:val="clear" w:color="auto" w:fill="auto"/>
        <w:spacing w:after="74" w:line="240" w:lineRule="auto"/>
        <w:ind w:left="708" w:firstLine="0"/>
      </w:pPr>
      <w:r>
        <w:t>Das Neue Testament stellt uns Gott als Mitfühlenden und mit uns Menschen Leidenden vor. Chris</w:t>
      </w:r>
      <w:r>
        <w:softHyphen/>
        <w:t>tus, der Sohn Gottes, trägt das Leid mit uns, steht uns Menschen im Leiden bei und gibt uns die Hoffnung, dass Gott uns wie seinen Sohn zu einem neuen, ewigen Leben führen wird.</w:t>
      </w:r>
    </w:p>
    <w:p w:rsidR="00297886" w:rsidRDefault="007B5B0D" w:rsidP="00160A1A">
      <w:pPr>
        <w:pStyle w:val="berschrift21"/>
        <w:keepNext/>
        <w:keepLines/>
        <w:numPr>
          <w:ilvl w:val="0"/>
          <w:numId w:val="3"/>
        </w:numPr>
        <w:shd w:val="clear" w:color="auto" w:fill="auto"/>
        <w:spacing w:before="240" w:after="120" w:line="240" w:lineRule="auto"/>
        <w:ind w:left="284" w:hanging="284"/>
      </w:pPr>
      <w:bookmarkStart w:id="12" w:name="bookmark13"/>
      <w:r>
        <w:t xml:space="preserve"> Schritt: Vertiefungstexte lesen und einwirken lassen</w:t>
      </w:r>
      <w:bookmarkEnd w:id="12"/>
    </w:p>
    <w:p w:rsidR="00297886" w:rsidRDefault="007B5B0D" w:rsidP="00160A1A">
      <w:pPr>
        <w:pStyle w:val="Flietext0"/>
        <w:shd w:val="clear" w:color="auto" w:fill="auto"/>
        <w:spacing w:after="120" w:line="240" w:lineRule="auto"/>
        <w:ind w:left="284" w:firstLine="0"/>
      </w:pPr>
      <w:r>
        <w:t xml:space="preserve">Arbeitsblätter </w:t>
      </w:r>
      <w:r w:rsidRPr="007B5B0D">
        <w:rPr>
          <w:i/>
        </w:rPr>
        <w:t>("Jesus...")</w:t>
      </w:r>
      <w:r>
        <w:t xml:space="preserve"> auf den Tisch legen. In Stille kann sich jeder den Text auswählen, der i</w:t>
      </w:r>
      <w:r w:rsidRPr="00160A1A">
        <w:t>hm</w:t>
      </w:r>
      <w:r>
        <w:t xml:space="preserve"> am meisten Hilfe ist im Umgang mit der Frage nach dem Leid.</w:t>
      </w:r>
    </w:p>
    <w:p w:rsidR="00297886" w:rsidRDefault="007B5B0D" w:rsidP="00160A1A">
      <w:pPr>
        <w:pStyle w:val="Flietext0"/>
        <w:shd w:val="clear" w:color="auto" w:fill="auto"/>
        <w:spacing w:after="120" w:line="240" w:lineRule="auto"/>
        <w:ind w:left="284" w:firstLine="0"/>
      </w:pPr>
      <w:r>
        <w:t>Einige Minuten Zeit lassen, um über folgende Fragen nachzudenken:</w:t>
      </w:r>
    </w:p>
    <w:p w:rsidR="00297886" w:rsidRDefault="007B5B0D" w:rsidP="00160A1A">
      <w:pPr>
        <w:pStyle w:val="berschrift3"/>
        <w:keepNext w:val="0"/>
        <w:numPr>
          <w:ilvl w:val="0"/>
          <w:numId w:val="9"/>
        </w:numPr>
        <w:spacing w:before="120"/>
        <w:ind w:left="1077" w:hanging="357"/>
      </w:pPr>
      <w:bookmarkStart w:id="13" w:name="bookmark14"/>
      <w:r w:rsidRPr="00160A1A">
        <w:t xml:space="preserve"> Welche hier vorgetragenen Gedanken helfen mir persönlich im Umgang mit der Frage nach dem Leid</w:t>
      </w:r>
      <w:r w:rsidR="00A101A4">
        <w:t xml:space="preserve"> und nach Schicksalsschlägen</w:t>
      </w:r>
      <w:r w:rsidRPr="00160A1A">
        <w:t>?</w:t>
      </w:r>
      <w:bookmarkEnd w:id="13"/>
    </w:p>
    <w:p w:rsidR="00297886" w:rsidRDefault="007B5B0D" w:rsidP="00160A1A">
      <w:pPr>
        <w:pStyle w:val="berschrift3"/>
        <w:keepNext w:val="0"/>
        <w:numPr>
          <w:ilvl w:val="0"/>
          <w:numId w:val="9"/>
        </w:numPr>
        <w:spacing w:before="120"/>
        <w:ind w:left="1077" w:hanging="357"/>
      </w:pPr>
      <w:bookmarkStart w:id="14" w:name="bookmark15"/>
      <w:r w:rsidRPr="00160A1A">
        <w:t xml:space="preserve"> Welche Fragen bleiben offen?</w:t>
      </w:r>
      <w:bookmarkEnd w:id="14"/>
    </w:p>
    <w:p w:rsidR="00297886" w:rsidRDefault="007B5B0D" w:rsidP="00160A1A">
      <w:pPr>
        <w:pStyle w:val="Flietext0"/>
        <w:shd w:val="clear" w:color="auto" w:fill="auto"/>
        <w:spacing w:before="120" w:after="120" w:line="240" w:lineRule="auto"/>
        <w:ind w:left="284" w:firstLine="0"/>
      </w:pPr>
      <w:r>
        <w:t>Der/die Gruppenbegleiter/in lädt ein mitzuteilen, welchen Text die einzelnen gewählt haben. Jede/r erläutert, was ihn/sie an diesem Text angezogen hat und was er/sie von ihren Gedanken mitteilen möchten.</w:t>
      </w:r>
    </w:p>
    <w:p w:rsidR="00297886" w:rsidRDefault="007B5B0D" w:rsidP="00A101A4">
      <w:pPr>
        <w:pStyle w:val="berschrift21"/>
        <w:keepNext/>
        <w:keepLines/>
        <w:numPr>
          <w:ilvl w:val="0"/>
          <w:numId w:val="3"/>
        </w:numPr>
        <w:shd w:val="clear" w:color="auto" w:fill="auto"/>
        <w:spacing w:before="240" w:after="120" w:line="240" w:lineRule="auto"/>
        <w:ind w:left="284" w:hanging="284"/>
      </w:pPr>
      <w:bookmarkStart w:id="15" w:name="bookmark16"/>
      <w:r>
        <w:t xml:space="preserve"> Abschluss: Gebet</w:t>
      </w:r>
      <w:bookmarkEnd w:id="15"/>
    </w:p>
    <w:p w:rsidR="00297886" w:rsidRDefault="007B5B0D" w:rsidP="00A101A4">
      <w:pPr>
        <w:pStyle w:val="Flietext0"/>
        <w:shd w:val="clear" w:color="auto" w:fill="auto"/>
        <w:spacing w:before="120" w:after="120" w:line="240" w:lineRule="auto"/>
        <w:ind w:left="284" w:firstLine="0"/>
      </w:pPr>
      <w:r>
        <w:t>Freies Gebet. Für leidende Personen kann evtl. ein Teelicht angezündet werden.</w:t>
      </w:r>
      <w:r w:rsidR="00A101A4">
        <w:br/>
      </w:r>
      <w:r>
        <w:t>Der/die Gruppenbegleiter/in ermutigt, die offen gebliebenen Fragen ins Gebet zu bringen, Klagen vorzubringen...</w:t>
      </w:r>
    </w:p>
    <w:p w:rsidR="00A101A4" w:rsidRDefault="007B5B0D" w:rsidP="00A101A4">
      <w:pPr>
        <w:pStyle w:val="Flietext0"/>
        <w:shd w:val="clear" w:color="auto" w:fill="auto"/>
        <w:spacing w:before="120" w:after="120" w:line="240" w:lineRule="auto"/>
        <w:ind w:left="284" w:firstLine="0"/>
      </w:pPr>
      <w:r>
        <w:t>Oder ein Gebet von der Beilage „Gebete und Texte“.</w:t>
      </w:r>
      <w:bookmarkStart w:id="16" w:name="bookmark17"/>
    </w:p>
    <w:p w:rsidR="00A101A4" w:rsidRDefault="00A101A4" w:rsidP="00A101A4">
      <w:pPr>
        <w:pStyle w:val="Flietext0"/>
        <w:shd w:val="clear" w:color="auto" w:fill="auto"/>
        <w:spacing w:line="240" w:lineRule="auto"/>
        <w:ind w:left="720" w:firstLine="0"/>
        <w:jc w:val="left"/>
      </w:pPr>
    </w:p>
    <w:p w:rsidR="004F7113" w:rsidRDefault="004F7113" w:rsidP="00A101A4">
      <w:pPr>
        <w:pStyle w:val="berschrift2"/>
        <w:jc w:val="center"/>
        <w:rPr>
          <w:i w:val="0"/>
        </w:rPr>
        <w:sectPr w:rsidR="004F7113" w:rsidSect="004F7113">
          <w:type w:val="continuous"/>
          <w:pgSz w:w="11909" w:h="16834"/>
          <w:pgMar w:top="851" w:right="1134" w:bottom="851" w:left="1134" w:header="0" w:footer="6" w:gutter="0"/>
          <w:cols w:space="720"/>
          <w:noEndnote/>
          <w:docGrid w:linePitch="360"/>
        </w:sectPr>
      </w:pPr>
    </w:p>
    <w:p w:rsidR="00297886" w:rsidRPr="00A101A4" w:rsidRDefault="007B5B0D" w:rsidP="00A101A4">
      <w:pPr>
        <w:pStyle w:val="berschrift2"/>
        <w:jc w:val="center"/>
        <w:rPr>
          <w:i w:val="0"/>
        </w:rPr>
      </w:pPr>
      <w:r w:rsidRPr="00A101A4">
        <w:rPr>
          <w:i w:val="0"/>
        </w:rPr>
        <w:t xml:space="preserve">Die Schicksalsschläge des Ijob </w:t>
      </w:r>
      <w:r w:rsidR="00A101A4" w:rsidRPr="00A101A4">
        <w:rPr>
          <w:i w:val="0"/>
        </w:rPr>
        <w:br/>
      </w:r>
      <w:r w:rsidRPr="00A101A4">
        <w:rPr>
          <w:i w:val="0"/>
        </w:rPr>
        <w:t>Ijob 1,1-3. 13-22</w:t>
      </w:r>
      <w:bookmarkEnd w:id="16"/>
    </w:p>
    <w:p w:rsidR="00297886" w:rsidRPr="00A101A4" w:rsidRDefault="007B5B0D" w:rsidP="00A101A4">
      <w:pPr>
        <w:pStyle w:val="Flietext40"/>
        <w:shd w:val="clear" w:color="auto" w:fill="auto"/>
        <w:spacing w:before="240" w:after="0" w:line="240" w:lineRule="auto"/>
        <w:ind w:left="23" w:right="40"/>
        <w:rPr>
          <w:rFonts w:asciiTheme="majorHAnsi" w:hAnsiTheme="majorHAnsi"/>
          <w:sz w:val="28"/>
          <w:szCs w:val="28"/>
        </w:rPr>
      </w:pPr>
      <w:r w:rsidRPr="00A101A4">
        <w:rPr>
          <w:rStyle w:val="Flietext4TimesNewRoman115pt"/>
          <w:rFonts w:asciiTheme="majorHAnsi" w:eastAsia="Arial" w:hAnsiTheme="majorHAnsi"/>
          <w:sz w:val="28"/>
          <w:szCs w:val="28"/>
          <w:vertAlign w:val="superscript"/>
        </w:rPr>
        <w:t>1</w:t>
      </w:r>
      <w:r w:rsidRPr="00A101A4">
        <w:rPr>
          <w:rFonts w:asciiTheme="majorHAnsi" w:hAnsiTheme="majorHAnsi"/>
          <w:sz w:val="28"/>
          <w:szCs w:val="28"/>
        </w:rPr>
        <w:t xml:space="preserve"> Im Lande Uz lebte ein Mann mit Namen Ijob. Dieser Mann war untadelig und rechtschaf</w:t>
      </w:r>
      <w:r w:rsidRPr="00A101A4">
        <w:rPr>
          <w:rFonts w:asciiTheme="majorHAnsi" w:hAnsiTheme="majorHAnsi"/>
          <w:sz w:val="28"/>
          <w:szCs w:val="28"/>
        </w:rPr>
        <w:softHyphen/>
        <w:t xml:space="preserve">fen; er fürchtete Gott und mied das Böse. Sieben Söhne und drei Töchter wurden ihm geboren. </w:t>
      </w:r>
      <w:r w:rsidRPr="00A101A4">
        <w:rPr>
          <w:rStyle w:val="Flietext4TimesNewRoman115pt"/>
          <w:rFonts w:asciiTheme="majorHAnsi" w:eastAsia="Arial" w:hAnsiTheme="majorHAnsi"/>
          <w:sz w:val="28"/>
          <w:szCs w:val="28"/>
          <w:vertAlign w:val="superscript"/>
        </w:rPr>
        <w:t>3</w:t>
      </w:r>
      <w:r w:rsidRPr="00A101A4">
        <w:rPr>
          <w:rFonts w:asciiTheme="majorHAnsi" w:hAnsiTheme="majorHAnsi"/>
          <w:sz w:val="28"/>
          <w:szCs w:val="28"/>
        </w:rPr>
        <w:t xml:space="preserve"> Er besaß siebentausend Stück Kleinvieh, dreitausend Kamele, fünfhundert Joch Rinder und fünfhundert Esel, dazu zahlreiches Gesinde. An Ansehen übertraf dieser Mann alle Bewohner des Ostens.</w:t>
      </w:r>
    </w:p>
    <w:p w:rsidR="00297886" w:rsidRPr="00A101A4" w:rsidRDefault="007B5B0D" w:rsidP="00A101A4">
      <w:pPr>
        <w:pStyle w:val="Flietext40"/>
        <w:shd w:val="clear" w:color="auto" w:fill="auto"/>
        <w:spacing w:before="120" w:after="0" w:line="240" w:lineRule="auto"/>
        <w:ind w:left="20" w:right="40"/>
        <w:rPr>
          <w:rFonts w:asciiTheme="majorHAnsi" w:hAnsiTheme="majorHAnsi"/>
          <w:sz w:val="28"/>
          <w:szCs w:val="28"/>
        </w:rPr>
      </w:pPr>
      <w:r w:rsidRPr="00A101A4">
        <w:rPr>
          <w:rStyle w:val="Flietext4TimesNewRoman115pt"/>
          <w:rFonts w:asciiTheme="majorHAnsi" w:eastAsia="Arial" w:hAnsiTheme="majorHAnsi"/>
          <w:sz w:val="28"/>
          <w:szCs w:val="28"/>
          <w:vertAlign w:val="superscript"/>
        </w:rPr>
        <w:t>13</w:t>
      </w:r>
      <w:r w:rsidRPr="00A101A4">
        <w:rPr>
          <w:rFonts w:asciiTheme="majorHAnsi" w:hAnsiTheme="majorHAnsi"/>
          <w:sz w:val="28"/>
          <w:szCs w:val="28"/>
        </w:rPr>
        <w:t xml:space="preserve"> Nun geschah es eines Tages, daß seine Söhne und Töchter im Haus ihres erstgebore</w:t>
      </w:r>
      <w:r w:rsidRPr="00A101A4">
        <w:rPr>
          <w:rFonts w:asciiTheme="majorHAnsi" w:hAnsiTheme="majorHAnsi"/>
          <w:sz w:val="28"/>
          <w:szCs w:val="28"/>
        </w:rPr>
        <w:softHyphen/>
        <w:t xml:space="preserve">nen Bruders aßen und Wein tranken. </w:t>
      </w:r>
      <w:r w:rsidRPr="00A101A4">
        <w:rPr>
          <w:rStyle w:val="Flietext4TimesNewRoman115pt"/>
          <w:rFonts w:asciiTheme="majorHAnsi" w:eastAsia="Arial" w:hAnsiTheme="majorHAnsi"/>
          <w:sz w:val="28"/>
          <w:szCs w:val="28"/>
          <w:vertAlign w:val="superscript"/>
        </w:rPr>
        <w:t>14</w:t>
      </w:r>
      <w:r w:rsidRPr="00A101A4">
        <w:rPr>
          <w:rFonts w:asciiTheme="majorHAnsi" w:hAnsiTheme="majorHAnsi"/>
          <w:sz w:val="28"/>
          <w:szCs w:val="28"/>
        </w:rPr>
        <w:t xml:space="preserve"> Da kam ein Bote zu Ijob und meldete: Die Rinder waren beim Pflügen, und die Esel weideten daneben. </w:t>
      </w:r>
      <w:r w:rsidRPr="00A101A4">
        <w:rPr>
          <w:rStyle w:val="Flietext4TimesNewRoman115pt"/>
          <w:rFonts w:asciiTheme="majorHAnsi" w:eastAsia="Arial" w:hAnsiTheme="majorHAnsi"/>
          <w:sz w:val="28"/>
          <w:szCs w:val="28"/>
          <w:vertAlign w:val="superscript"/>
        </w:rPr>
        <w:t>15</w:t>
      </w:r>
      <w:r w:rsidRPr="00A101A4">
        <w:rPr>
          <w:rFonts w:asciiTheme="majorHAnsi" w:hAnsiTheme="majorHAnsi"/>
          <w:sz w:val="28"/>
          <w:szCs w:val="28"/>
        </w:rPr>
        <w:t xml:space="preserve"> Da fielen Sabäer ein, nahmen sie weg und erschlugen die Knechte mit scharfem Schwert. Ich ganz allein bin entronnen, um es dir zu berichten. </w:t>
      </w:r>
      <w:r w:rsidRPr="00A101A4">
        <w:rPr>
          <w:rStyle w:val="Flietext4TimesNewRoman115pt"/>
          <w:rFonts w:asciiTheme="majorHAnsi" w:eastAsia="Arial" w:hAnsiTheme="majorHAnsi"/>
          <w:sz w:val="28"/>
          <w:szCs w:val="28"/>
          <w:vertAlign w:val="superscript"/>
        </w:rPr>
        <w:t>16</w:t>
      </w:r>
      <w:r w:rsidRPr="00A101A4">
        <w:rPr>
          <w:rFonts w:asciiTheme="majorHAnsi" w:hAnsiTheme="majorHAnsi"/>
          <w:sz w:val="28"/>
          <w:szCs w:val="28"/>
        </w:rPr>
        <w:t xml:space="preserve"> Noch ist dieser am Reden, da kommt schon ein anderer und sagt: Feuer Gottes fiel vom Himmel, schlug brennend ein in die Schafe und Knechte und ver</w:t>
      </w:r>
      <w:r w:rsidRPr="00A101A4">
        <w:rPr>
          <w:rFonts w:asciiTheme="majorHAnsi" w:hAnsiTheme="majorHAnsi"/>
          <w:sz w:val="28"/>
          <w:szCs w:val="28"/>
        </w:rPr>
        <w:softHyphen/>
        <w:t xml:space="preserve">zehrte sie. Ich ganz allein bin entronnen, um es dir zu berichten. </w:t>
      </w:r>
      <w:r w:rsidRPr="00A101A4">
        <w:rPr>
          <w:rStyle w:val="Flietext4TimesNewRoman115pt"/>
          <w:rFonts w:asciiTheme="majorHAnsi" w:eastAsia="Arial" w:hAnsiTheme="majorHAnsi"/>
          <w:sz w:val="28"/>
          <w:szCs w:val="28"/>
          <w:vertAlign w:val="superscript"/>
        </w:rPr>
        <w:t>17</w:t>
      </w:r>
      <w:r w:rsidRPr="00A101A4">
        <w:rPr>
          <w:rFonts w:asciiTheme="majorHAnsi" w:hAnsiTheme="majorHAnsi"/>
          <w:sz w:val="28"/>
          <w:szCs w:val="28"/>
        </w:rPr>
        <w:t xml:space="preserve"> Noch ist dieser am Re</w:t>
      </w:r>
      <w:r w:rsidRPr="00A101A4">
        <w:rPr>
          <w:rFonts w:asciiTheme="majorHAnsi" w:hAnsiTheme="majorHAnsi"/>
          <w:sz w:val="28"/>
          <w:szCs w:val="28"/>
        </w:rPr>
        <w:softHyphen/>
        <w:t xml:space="preserve">den, da kommt schon ein anderer und sagt: Die Chaldäer stellten drei Rotten auf, fielen über die Kamele her, nahmen sie weg und erschlugen die Knechte mit scharfem Schwert. Ich ganz allein bin entronnen, um es dir zu berichten. </w:t>
      </w:r>
      <w:r w:rsidRPr="00A101A4">
        <w:rPr>
          <w:rStyle w:val="Flietext4TimesNewRoman115pt"/>
          <w:rFonts w:asciiTheme="majorHAnsi" w:eastAsia="Arial" w:hAnsiTheme="majorHAnsi"/>
          <w:sz w:val="28"/>
          <w:szCs w:val="28"/>
          <w:vertAlign w:val="superscript"/>
        </w:rPr>
        <w:t>18</w:t>
      </w:r>
      <w:r w:rsidRPr="00A101A4">
        <w:rPr>
          <w:rFonts w:asciiTheme="majorHAnsi" w:hAnsiTheme="majorHAnsi"/>
          <w:sz w:val="28"/>
          <w:szCs w:val="28"/>
        </w:rPr>
        <w:t xml:space="preserve"> Noch ist dieser am Reden, da kommt schon ein anderer und sagt: Deine Söhne und Töchter aßen und tranken Wein im Haus ihres erstgeborenen Bruders. </w:t>
      </w:r>
      <w:r w:rsidRPr="00A101A4">
        <w:rPr>
          <w:rStyle w:val="Flietext4TimesNewRoman115pt"/>
          <w:rFonts w:asciiTheme="majorHAnsi" w:eastAsia="Arial" w:hAnsiTheme="majorHAnsi"/>
          <w:sz w:val="28"/>
          <w:szCs w:val="28"/>
          <w:vertAlign w:val="superscript"/>
        </w:rPr>
        <w:t>19</w:t>
      </w:r>
      <w:r w:rsidRPr="00A101A4">
        <w:rPr>
          <w:rFonts w:asciiTheme="majorHAnsi" w:hAnsiTheme="majorHAnsi"/>
          <w:sz w:val="28"/>
          <w:szCs w:val="28"/>
        </w:rPr>
        <w:t xml:space="preserve"> Da kam ein gewaltiger Wind über die Wüste und packte das Haus an allen vier Ecken; es stürzte über die jungen Leute, und sie starben. Ich ganz allein bin entronnen, um es dir zu berichten.</w:t>
      </w:r>
    </w:p>
    <w:p w:rsidR="00297886" w:rsidRPr="00A101A4" w:rsidRDefault="007B5B0D" w:rsidP="00A101A4">
      <w:pPr>
        <w:pStyle w:val="Flietext40"/>
        <w:shd w:val="clear" w:color="auto" w:fill="auto"/>
        <w:spacing w:before="120" w:after="0" w:line="240" w:lineRule="auto"/>
        <w:ind w:left="20" w:right="40"/>
        <w:rPr>
          <w:rFonts w:asciiTheme="majorHAnsi" w:hAnsiTheme="majorHAnsi"/>
          <w:sz w:val="28"/>
          <w:szCs w:val="28"/>
        </w:rPr>
      </w:pPr>
      <w:r w:rsidRPr="00A101A4">
        <w:rPr>
          <w:rStyle w:val="Flietext4TimesNewRoman115pt"/>
          <w:rFonts w:asciiTheme="majorHAnsi" w:eastAsia="Arial" w:hAnsiTheme="majorHAnsi"/>
          <w:sz w:val="28"/>
          <w:szCs w:val="28"/>
          <w:vertAlign w:val="superscript"/>
        </w:rPr>
        <w:t>20</w:t>
      </w:r>
      <w:r w:rsidRPr="00A101A4">
        <w:rPr>
          <w:rFonts w:asciiTheme="majorHAnsi" w:hAnsiTheme="majorHAnsi"/>
          <w:sz w:val="28"/>
          <w:szCs w:val="28"/>
        </w:rPr>
        <w:t xml:space="preserve"> Nun stand Ijob auf, zerriß sein Gewand, schor sich das Haupt, fiel auf die Erde und be</w:t>
      </w:r>
      <w:r w:rsidRPr="00A101A4">
        <w:rPr>
          <w:rFonts w:asciiTheme="majorHAnsi" w:hAnsiTheme="majorHAnsi"/>
          <w:sz w:val="28"/>
          <w:szCs w:val="28"/>
        </w:rPr>
        <w:softHyphen/>
        <w:t xml:space="preserve">tete an. </w:t>
      </w:r>
      <w:r w:rsidRPr="00A101A4">
        <w:rPr>
          <w:rStyle w:val="Flietext4TimesNewRoman115pt"/>
          <w:rFonts w:asciiTheme="majorHAnsi" w:eastAsia="Arial" w:hAnsiTheme="majorHAnsi"/>
          <w:sz w:val="28"/>
          <w:szCs w:val="28"/>
          <w:vertAlign w:val="superscript"/>
        </w:rPr>
        <w:t>21</w:t>
      </w:r>
      <w:r w:rsidRPr="00A101A4">
        <w:rPr>
          <w:rFonts w:asciiTheme="majorHAnsi" w:hAnsiTheme="majorHAnsi"/>
          <w:sz w:val="28"/>
          <w:szCs w:val="28"/>
        </w:rPr>
        <w:t xml:space="preserve"> Dann sagte er:</w:t>
      </w:r>
    </w:p>
    <w:p w:rsidR="00297886" w:rsidRPr="00A101A4" w:rsidRDefault="007B5B0D" w:rsidP="00A101A4">
      <w:pPr>
        <w:pStyle w:val="Flietext40"/>
        <w:shd w:val="clear" w:color="auto" w:fill="auto"/>
        <w:spacing w:before="120" w:after="0" w:line="240" w:lineRule="auto"/>
        <w:ind w:left="740" w:right="3220"/>
        <w:rPr>
          <w:rFonts w:asciiTheme="majorHAnsi" w:hAnsiTheme="majorHAnsi"/>
          <w:sz w:val="28"/>
          <w:szCs w:val="28"/>
        </w:rPr>
      </w:pPr>
      <w:r w:rsidRPr="00A101A4">
        <w:rPr>
          <w:rFonts w:asciiTheme="majorHAnsi" w:hAnsiTheme="majorHAnsi"/>
          <w:sz w:val="28"/>
          <w:szCs w:val="28"/>
        </w:rPr>
        <w:t>Nackt kam ich hervor aus dem Schoß meiner Mutter; nackt kehre ich dahin zurück.</w:t>
      </w:r>
    </w:p>
    <w:p w:rsidR="00297886" w:rsidRPr="00A101A4" w:rsidRDefault="007B5B0D" w:rsidP="00A101A4">
      <w:pPr>
        <w:pStyle w:val="Flietext40"/>
        <w:shd w:val="clear" w:color="auto" w:fill="auto"/>
        <w:spacing w:before="120" w:after="0" w:line="240" w:lineRule="auto"/>
        <w:ind w:left="740" w:right="5520"/>
        <w:rPr>
          <w:rFonts w:asciiTheme="majorHAnsi" w:hAnsiTheme="majorHAnsi"/>
          <w:sz w:val="28"/>
          <w:szCs w:val="28"/>
        </w:rPr>
      </w:pPr>
      <w:r w:rsidRPr="00A101A4">
        <w:rPr>
          <w:rFonts w:asciiTheme="majorHAnsi" w:hAnsiTheme="majorHAnsi"/>
          <w:sz w:val="28"/>
          <w:szCs w:val="28"/>
        </w:rPr>
        <w:t>Der Herr hat gegeben, der Herr hat genommen; gelobt sei der Name des Herrn.</w:t>
      </w:r>
    </w:p>
    <w:p w:rsidR="00481E9F" w:rsidRDefault="00481E9F" w:rsidP="00A101A4">
      <w:pPr>
        <w:pStyle w:val="berschrift21"/>
        <w:keepNext/>
        <w:keepLines/>
        <w:shd w:val="clear" w:color="auto" w:fill="auto"/>
        <w:spacing w:before="240" w:line="240" w:lineRule="auto"/>
        <w:ind w:left="23" w:right="5381" w:firstLine="0"/>
      </w:pPr>
      <w:bookmarkStart w:id="17" w:name="bookmark18"/>
    </w:p>
    <w:p w:rsidR="00A101A4" w:rsidRDefault="007B5B0D" w:rsidP="00A101A4">
      <w:pPr>
        <w:pStyle w:val="berschrift21"/>
        <w:keepNext/>
        <w:keepLines/>
        <w:shd w:val="clear" w:color="auto" w:fill="auto"/>
        <w:spacing w:before="240" w:line="240" w:lineRule="auto"/>
        <w:ind w:left="23" w:right="5381" w:firstLine="0"/>
      </w:pPr>
      <w:r>
        <w:t xml:space="preserve">Zum Nachdenken: </w:t>
      </w:r>
    </w:p>
    <w:p w:rsidR="00A101A4" w:rsidRDefault="00A101A4" w:rsidP="009D56AD">
      <w:pPr>
        <w:pStyle w:val="berschrift3"/>
        <w:keepNext w:val="0"/>
        <w:numPr>
          <w:ilvl w:val="0"/>
          <w:numId w:val="9"/>
        </w:numPr>
        <w:spacing w:before="0"/>
        <w:ind w:left="1077" w:hanging="357"/>
      </w:pPr>
      <w:bookmarkStart w:id="18" w:name="bookmark19"/>
      <w:bookmarkEnd w:id="17"/>
      <w:r>
        <w:t xml:space="preserve">Was hat Ijob erlebt? </w:t>
      </w:r>
    </w:p>
    <w:p w:rsidR="00A101A4" w:rsidRDefault="00A101A4" w:rsidP="00A101A4">
      <w:pPr>
        <w:pStyle w:val="berschrift3"/>
        <w:keepNext w:val="0"/>
        <w:spacing w:before="0"/>
      </w:pPr>
    </w:p>
    <w:p w:rsidR="004F7113" w:rsidRDefault="004F7113" w:rsidP="004F7113">
      <w:pPr>
        <w:rPr>
          <w:lang w:val="de-AT" w:bidi="ar-SA"/>
        </w:rPr>
      </w:pPr>
    </w:p>
    <w:p w:rsidR="004F7113" w:rsidRDefault="004F7113" w:rsidP="004F7113">
      <w:pPr>
        <w:rPr>
          <w:lang w:val="de-AT" w:bidi="ar-SA"/>
        </w:rPr>
      </w:pPr>
    </w:p>
    <w:p w:rsidR="004F7113" w:rsidRPr="004F7113" w:rsidRDefault="004F7113" w:rsidP="004F7113">
      <w:pPr>
        <w:rPr>
          <w:lang w:val="de-AT" w:bidi="ar-SA"/>
        </w:rPr>
      </w:pPr>
    </w:p>
    <w:p w:rsidR="00A101A4" w:rsidRDefault="00A101A4" w:rsidP="009D56AD">
      <w:pPr>
        <w:pStyle w:val="berschrift3"/>
        <w:keepNext w:val="0"/>
        <w:numPr>
          <w:ilvl w:val="0"/>
          <w:numId w:val="9"/>
        </w:numPr>
        <w:spacing w:before="0"/>
        <w:ind w:left="1077" w:hanging="357"/>
      </w:pPr>
      <w:r>
        <w:t xml:space="preserve">Welche Antwort </w:t>
      </w:r>
      <w:r w:rsidR="002C0804">
        <w:t>gibt Ijob</w:t>
      </w:r>
      <w:r>
        <w:t xml:space="preserve"> sich?</w:t>
      </w:r>
    </w:p>
    <w:p w:rsidR="004F7113" w:rsidRPr="004F7113" w:rsidRDefault="004F7113" w:rsidP="004F7113">
      <w:pPr>
        <w:rPr>
          <w:lang w:val="de-AT" w:bidi="ar-SA"/>
        </w:rPr>
      </w:pPr>
    </w:p>
    <w:p w:rsidR="004F7113" w:rsidRDefault="004F7113" w:rsidP="00A101A4">
      <w:pPr>
        <w:pStyle w:val="berschrift21"/>
        <w:keepNext/>
        <w:keepLines/>
        <w:shd w:val="clear" w:color="auto" w:fill="auto"/>
        <w:spacing w:before="0" w:line="240" w:lineRule="auto"/>
        <w:ind w:left="20" w:right="260" w:firstLine="0"/>
        <w:rPr>
          <w:lang w:val="de-AT"/>
        </w:rPr>
        <w:sectPr w:rsidR="004F7113" w:rsidSect="004F7113">
          <w:pgSz w:w="11909" w:h="16834"/>
          <w:pgMar w:top="851" w:right="1134" w:bottom="851" w:left="1134" w:header="0" w:footer="6" w:gutter="0"/>
          <w:cols w:space="720"/>
          <w:noEndnote/>
          <w:docGrid w:linePitch="360"/>
        </w:sectPr>
      </w:pPr>
    </w:p>
    <w:p w:rsidR="004F7113" w:rsidRDefault="004F7113" w:rsidP="00A101A4">
      <w:pPr>
        <w:pStyle w:val="berschrift21"/>
        <w:keepNext/>
        <w:keepLines/>
        <w:shd w:val="clear" w:color="auto" w:fill="auto"/>
        <w:spacing w:before="0" w:line="240" w:lineRule="auto"/>
        <w:ind w:left="20" w:right="260" w:firstLine="0"/>
        <w:rPr>
          <w:lang w:val="de-AT"/>
        </w:rPr>
        <w:sectPr w:rsidR="004F7113" w:rsidSect="004F7113">
          <w:pgSz w:w="11909" w:h="16834"/>
          <w:pgMar w:top="851" w:right="1134" w:bottom="851" w:left="1134" w:header="0" w:footer="6" w:gutter="0"/>
          <w:cols w:space="720"/>
          <w:noEndnote/>
          <w:docGrid w:linePitch="360"/>
        </w:sectPr>
      </w:pPr>
    </w:p>
    <w:p w:rsidR="00A101A4" w:rsidRPr="00A101A4" w:rsidRDefault="00A101A4" w:rsidP="00A101A4">
      <w:pPr>
        <w:pStyle w:val="berschrift21"/>
        <w:keepNext/>
        <w:keepLines/>
        <w:shd w:val="clear" w:color="auto" w:fill="auto"/>
        <w:spacing w:before="0" w:line="240" w:lineRule="auto"/>
        <w:ind w:left="20" w:right="260" w:firstLine="0"/>
        <w:rPr>
          <w:lang w:val="de-AT"/>
        </w:rPr>
      </w:pPr>
    </w:p>
    <w:bookmarkEnd w:id="18"/>
    <w:p w:rsidR="00297886" w:rsidRDefault="007B5B0D" w:rsidP="004F7113">
      <w:pPr>
        <w:pStyle w:val="Flietext20"/>
        <w:shd w:val="clear" w:color="auto" w:fill="auto"/>
        <w:spacing w:line="240" w:lineRule="auto"/>
        <w:ind w:right="23"/>
        <w:jc w:val="both"/>
      </w:pPr>
      <w:r>
        <w:t>Im Buch Ijob folgt auf diese erste Reaktion Ijobs eine lange Reihe von Streitgesprächen des so Geschlagenen mit seinen Freunden und Bekannten, in denen die menschlichen Versuche, den Sinn und die Ursache des Leids zu ergründen zusammengetragen werden. Alle Erklärungen und Deutungen reichen Ijob nicht aus. Am Ende lässt der Verfasser dieses biblischen Buches Gott selbst eine Antwort geben. Diese läuft darauf hinaus, dass die Gedanken Gottes dem menschlichen Denken so hoch überlegen, dass der Mensch den Sinn des Leids nicht begreifen kann.</w:t>
      </w:r>
    </w:p>
    <w:p w:rsidR="00297886" w:rsidRDefault="007B5B0D" w:rsidP="004F7113">
      <w:pPr>
        <w:pStyle w:val="berschrift220"/>
        <w:keepNext/>
        <w:keepLines/>
        <w:shd w:val="clear" w:color="auto" w:fill="auto"/>
        <w:spacing w:before="240" w:after="120" w:line="240" w:lineRule="auto"/>
      </w:pPr>
      <w:bookmarkStart w:id="19" w:name="bookmark21"/>
      <w:r>
        <w:t>Verse aus Ijob, Kapitel 38 und 42</w:t>
      </w:r>
      <w:bookmarkEnd w:id="19"/>
    </w:p>
    <w:p w:rsidR="00297886" w:rsidRPr="004F7113" w:rsidRDefault="007B5B0D" w:rsidP="00160A1A">
      <w:pPr>
        <w:pStyle w:val="Flietext0"/>
        <w:shd w:val="clear" w:color="auto" w:fill="auto"/>
        <w:spacing w:line="240" w:lineRule="auto"/>
        <w:ind w:right="20" w:firstLine="0"/>
        <w:rPr>
          <w:rFonts w:asciiTheme="majorHAnsi" w:hAnsiTheme="majorHAnsi"/>
          <w:sz w:val="28"/>
          <w:szCs w:val="28"/>
        </w:rPr>
      </w:pPr>
      <w:r w:rsidRPr="004F7113">
        <w:rPr>
          <w:rFonts w:asciiTheme="majorHAnsi" w:hAnsiTheme="majorHAnsi"/>
          <w:sz w:val="28"/>
          <w:szCs w:val="28"/>
        </w:rPr>
        <w:t xml:space="preserve">Da antwortete der Herr dem Ijob aus dem Wettersturm und sprach: </w:t>
      </w:r>
      <w:r w:rsidRPr="004F7113">
        <w:rPr>
          <w:rFonts w:asciiTheme="majorHAnsi" w:hAnsiTheme="majorHAnsi"/>
          <w:sz w:val="28"/>
          <w:szCs w:val="28"/>
          <w:vertAlign w:val="superscript"/>
        </w:rPr>
        <w:t>2</w:t>
      </w:r>
      <w:r w:rsidRPr="004F7113">
        <w:rPr>
          <w:rFonts w:asciiTheme="majorHAnsi" w:hAnsiTheme="majorHAnsi"/>
          <w:sz w:val="28"/>
          <w:szCs w:val="28"/>
        </w:rPr>
        <w:t xml:space="preserve"> Wer ist es, der den Ratschluß verdun</w:t>
      </w:r>
      <w:r w:rsidRPr="004F7113">
        <w:rPr>
          <w:rFonts w:asciiTheme="majorHAnsi" w:hAnsiTheme="majorHAnsi"/>
          <w:sz w:val="28"/>
          <w:szCs w:val="28"/>
        </w:rPr>
        <w:softHyphen/>
        <w:t xml:space="preserve">kelt mit Gerede ohne Einsicht? </w:t>
      </w:r>
      <w:r w:rsidRPr="004F7113">
        <w:rPr>
          <w:rFonts w:asciiTheme="majorHAnsi" w:hAnsiTheme="majorHAnsi"/>
          <w:sz w:val="28"/>
          <w:szCs w:val="28"/>
          <w:vertAlign w:val="superscript"/>
        </w:rPr>
        <w:t>3</w:t>
      </w:r>
      <w:r w:rsidRPr="004F7113">
        <w:rPr>
          <w:rFonts w:asciiTheme="majorHAnsi" w:hAnsiTheme="majorHAnsi"/>
          <w:sz w:val="28"/>
          <w:szCs w:val="28"/>
        </w:rPr>
        <w:t xml:space="preserve"> Auf, gürte deine Lenden wie ein Mann: Ich will dich fragen, du belehre mich!</w:t>
      </w:r>
    </w:p>
    <w:p w:rsidR="00297886" w:rsidRPr="004F7113" w:rsidRDefault="007B5B0D" w:rsidP="00160A1A">
      <w:pPr>
        <w:pStyle w:val="Flietext0"/>
        <w:shd w:val="clear" w:color="auto" w:fill="auto"/>
        <w:spacing w:line="240" w:lineRule="auto"/>
        <w:ind w:right="20" w:firstLine="0"/>
        <w:rPr>
          <w:rFonts w:asciiTheme="majorHAnsi" w:hAnsiTheme="majorHAnsi"/>
          <w:sz w:val="28"/>
          <w:szCs w:val="28"/>
        </w:rPr>
      </w:pPr>
      <w:r w:rsidRPr="004F7113">
        <w:rPr>
          <w:rFonts w:asciiTheme="majorHAnsi" w:hAnsiTheme="majorHAnsi"/>
          <w:sz w:val="28"/>
          <w:szCs w:val="28"/>
          <w:vertAlign w:val="superscript"/>
        </w:rPr>
        <w:t>4</w:t>
      </w:r>
      <w:r w:rsidRPr="004F7113">
        <w:rPr>
          <w:rFonts w:asciiTheme="majorHAnsi" w:hAnsiTheme="majorHAnsi"/>
          <w:sz w:val="28"/>
          <w:szCs w:val="28"/>
        </w:rPr>
        <w:t xml:space="preserve"> Wo warst du, als ich die Erde gegründet? Sag es denn, wenn du Bescheid weißt. </w:t>
      </w:r>
      <w:r w:rsidRPr="004F7113">
        <w:rPr>
          <w:rFonts w:asciiTheme="majorHAnsi" w:hAnsiTheme="majorHAnsi"/>
          <w:sz w:val="28"/>
          <w:szCs w:val="28"/>
          <w:vertAlign w:val="superscript"/>
        </w:rPr>
        <w:t>5</w:t>
      </w:r>
      <w:r w:rsidRPr="004F7113">
        <w:rPr>
          <w:rFonts w:asciiTheme="majorHAnsi" w:hAnsiTheme="majorHAnsi"/>
          <w:sz w:val="28"/>
          <w:szCs w:val="28"/>
        </w:rPr>
        <w:t xml:space="preserve"> Wer setzte ihre Maße? Du weißt es ja. Wer hat die Meßschnur über ihr gespannt? </w:t>
      </w:r>
      <w:r w:rsidRPr="004F7113">
        <w:rPr>
          <w:rFonts w:asciiTheme="majorHAnsi" w:hAnsiTheme="majorHAnsi"/>
          <w:sz w:val="28"/>
          <w:szCs w:val="28"/>
          <w:vertAlign w:val="superscript"/>
        </w:rPr>
        <w:t>6</w:t>
      </w:r>
      <w:r w:rsidRPr="004F7113">
        <w:rPr>
          <w:rFonts w:asciiTheme="majorHAnsi" w:hAnsiTheme="majorHAnsi"/>
          <w:sz w:val="28"/>
          <w:szCs w:val="28"/>
        </w:rPr>
        <w:t xml:space="preserve"> Wohin sind ihre Pfeiler eingesenkt? Oder wer hat ihren Eckstein gelegt, </w:t>
      </w:r>
      <w:r w:rsidRPr="004F7113">
        <w:rPr>
          <w:rFonts w:asciiTheme="majorHAnsi" w:hAnsiTheme="majorHAnsi"/>
          <w:sz w:val="28"/>
          <w:szCs w:val="28"/>
          <w:vertAlign w:val="superscript"/>
        </w:rPr>
        <w:t>7</w:t>
      </w:r>
      <w:r w:rsidRPr="004F7113">
        <w:rPr>
          <w:rFonts w:asciiTheme="majorHAnsi" w:hAnsiTheme="majorHAnsi"/>
          <w:sz w:val="28"/>
          <w:szCs w:val="28"/>
        </w:rPr>
        <w:t xml:space="preserve"> als alle Morgensterne jauchzten, als jubelten alle Gottessöhne?</w:t>
      </w:r>
    </w:p>
    <w:p w:rsidR="00297886" w:rsidRPr="004F7113" w:rsidRDefault="007B5B0D" w:rsidP="00160A1A">
      <w:pPr>
        <w:pStyle w:val="Flietext0"/>
        <w:shd w:val="clear" w:color="auto" w:fill="auto"/>
        <w:spacing w:line="240" w:lineRule="auto"/>
        <w:ind w:right="20" w:firstLine="0"/>
        <w:rPr>
          <w:rFonts w:asciiTheme="majorHAnsi" w:hAnsiTheme="majorHAnsi"/>
          <w:sz w:val="28"/>
          <w:szCs w:val="28"/>
        </w:rPr>
      </w:pPr>
      <w:r w:rsidRPr="004F7113">
        <w:rPr>
          <w:rFonts w:asciiTheme="majorHAnsi" w:hAnsiTheme="majorHAnsi"/>
          <w:sz w:val="28"/>
          <w:szCs w:val="28"/>
          <w:vertAlign w:val="superscript"/>
        </w:rPr>
        <w:t>33</w:t>
      </w:r>
      <w:r w:rsidRPr="004F7113">
        <w:rPr>
          <w:rFonts w:asciiTheme="majorHAnsi" w:hAnsiTheme="majorHAnsi"/>
          <w:sz w:val="28"/>
          <w:szCs w:val="28"/>
        </w:rPr>
        <w:t xml:space="preserve"> Kennst du die Gesetze des Himmels, legst du auf die Erde seine Urkunde nieder? </w:t>
      </w:r>
      <w:r w:rsidRPr="004F7113">
        <w:rPr>
          <w:rFonts w:asciiTheme="majorHAnsi" w:hAnsiTheme="majorHAnsi"/>
          <w:sz w:val="28"/>
          <w:szCs w:val="28"/>
          <w:vertAlign w:val="superscript"/>
        </w:rPr>
        <w:t>34</w:t>
      </w:r>
      <w:r w:rsidRPr="004F7113">
        <w:rPr>
          <w:rFonts w:asciiTheme="majorHAnsi" w:hAnsiTheme="majorHAnsi"/>
          <w:sz w:val="28"/>
          <w:szCs w:val="28"/>
        </w:rPr>
        <w:t xml:space="preserve"> Erhebst du zu den Wolken deine Stimme, daß dich die Woge des Wassers bedeckt? </w:t>
      </w:r>
      <w:r w:rsidRPr="004F7113">
        <w:rPr>
          <w:rFonts w:asciiTheme="majorHAnsi" w:hAnsiTheme="majorHAnsi"/>
          <w:sz w:val="28"/>
          <w:szCs w:val="28"/>
          <w:vertAlign w:val="superscript"/>
        </w:rPr>
        <w:t>35</w:t>
      </w:r>
      <w:r w:rsidRPr="004F7113">
        <w:rPr>
          <w:rFonts w:asciiTheme="majorHAnsi" w:hAnsiTheme="majorHAnsi"/>
          <w:sz w:val="28"/>
          <w:szCs w:val="28"/>
        </w:rPr>
        <w:t xml:space="preserve"> Entsendest du die Blitze, daß sie eilen und dir sagen: Wir sind da?</w:t>
      </w:r>
    </w:p>
    <w:p w:rsidR="00297886" w:rsidRPr="004F7113" w:rsidRDefault="007B5B0D" w:rsidP="00160A1A">
      <w:pPr>
        <w:pStyle w:val="Flietext0"/>
        <w:shd w:val="clear" w:color="auto" w:fill="auto"/>
        <w:spacing w:line="240" w:lineRule="auto"/>
        <w:ind w:right="20" w:firstLine="0"/>
        <w:rPr>
          <w:rFonts w:asciiTheme="majorHAnsi" w:hAnsiTheme="majorHAnsi"/>
          <w:sz w:val="28"/>
          <w:szCs w:val="28"/>
        </w:rPr>
      </w:pPr>
      <w:r w:rsidRPr="004F7113">
        <w:rPr>
          <w:rFonts w:asciiTheme="majorHAnsi" w:hAnsiTheme="majorHAnsi"/>
          <w:sz w:val="28"/>
          <w:szCs w:val="28"/>
          <w:vertAlign w:val="superscript"/>
        </w:rPr>
        <w:t>36</w:t>
      </w:r>
      <w:r w:rsidRPr="004F7113">
        <w:rPr>
          <w:rFonts w:asciiTheme="majorHAnsi" w:hAnsiTheme="majorHAnsi"/>
          <w:sz w:val="28"/>
          <w:szCs w:val="28"/>
        </w:rPr>
        <w:t xml:space="preserve"> Wer verlieh dem Ibis Weisheit, oder wer gab Einsicht dem Hahn? </w:t>
      </w:r>
      <w:r w:rsidRPr="004F7113">
        <w:rPr>
          <w:rFonts w:asciiTheme="majorHAnsi" w:hAnsiTheme="majorHAnsi"/>
          <w:sz w:val="28"/>
          <w:szCs w:val="28"/>
          <w:vertAlign w:val="superscript"/>
        </w:rPr>
        <w:t>37</w:t>
      </w:r>
      <w:r w:rsidRPr="004F7113">
        <w:rPr>
          <w:rFonts w:asciiTheme="majorHAnsi" w:hAnsiTheme="majorHAnsi"/>
          <w:sz w:val="28"/>
          <w:szCs w:val="28"/>
        </w:rPr>
        <w:t xml:space="preserve"> Wer zählt in Weisheit die Wolken, und die Schläuche des Himmels, wer schüttet sie aus, </w:t>
      </w:r>
      <w:r w:rsidRPr="004F7113">
        <w:rPr>
          <w:rFonts w:asciiTheme="majorHAnsi" w:hAnsiTheme="majorHAnsi"/>
          <w:sz w:val="28"/>
          <w:szCs w:val="28"/>
          <w:vertAlign w:val="superscript"/>
        </w:rPr>
        <w:t>38</w:t>
      </w:r>
      <w:r w:rsidRPr="004F7113">
        <w:rPr>
          <w:rFonts w:asciiTheme="majorHAnsi" w:hAnsiTheme="majorHAnsi"/>
          <w:sz w:val="28"/>
          <w:szCs w:val="28"/>
        </w:rPr>
        <w:t xml:space="preserve"> wenn der Erdboden hart wird, als sei er gegossen, und Erdschollen zusammenkleben?</w:t>
      </w:r>
    </w:p>
    <w:p w:rsidR="00297886" w:rsidRPr="004F7113" w:rsidRDefault="007B5B0D" w:rsidP="00160A1A">
      <w:pPr>
        <w:pStyle w:val="Flietext0"/>
        <w:shd w:val="clear" w:color="auto" w:fill="auto"/>
        <w:spacing w:line="240" w:lineRule="auto"/>
        <w:ind w:right="20" w:firstLine="0"/>
        <w:rPr>
          <w:rFonts w:asciiTheme="majorHAnsi" w:hAnsiTheme="majorHAnsi"/>
          <w:sz w:val="28"/>
          <w:szCs w:val="28"/>
        </w:rPr>
      </w:pPr>
      <w:r w:rsidRPr="004F7113">
        <w:rPr>
          <w:rFonts w:asciiTheme="majorHAnsi" w:hAnsiTheme="majorHAnsi"/>
          <w:sz w:val="28"/>
          <w:szCs w:val="28"/>
          <w:vertAlign w:val="superscript"/>
        </w:rPr>
        <w:t>39</w:t>
      </w:r>
      <w:r w:rsidRPr="004F7113">
        <w:rPr>
          <w:rFonts w:asciiTheme="majorHAnsi" w:hAnsiTheme="majorHAnsi"/>
          <w:sz w:val="28"/>
          <w:szCs w:val="28"/>
        </w:rPr>
        <w:t xml:space="preserve"> Erjagst du Beute für die Löwin, stillst du den Hunger der jungen Löwen, </w:t>
      </w:r>
      <w:r w:rsidRPr="004F7113">
        <w:rPr>
          <w:rFonts w:asciiTheme="majorHAnsi" w:hAnsiTheme="majorHAnsi"/>
          <w:sz w:val="28"/>
          <w:szCs w:val="28"/>
          <w:vertAlign w:val="superscript"/>
        </w:rPr>
        <w:t>40</w:t>
      </w:r>
      <w:r w:rsidRPr="004F7113">
        <w:rPr>
          <w:rFonts w:asciiTheme="majorHAnsi" w:hAnsiTheme="majorHAnsi"/>
          <w:sz w:val="28"/>
          <w:szCs w:val="28"/>
        </w:rPr>
        <w:t xml:space="preserve"> wenn sie sich ducken in den Verstecken, im Dickicht auf der Lauer liegen? </w:t>
      </w:r>
      <w:r w:rsidRPr="004F7113">
        <w:rPr>
          <w:rFonts w:asciiTheme="majorHAnsi" w:hAnsiTheme="majorHAnsi"/>
          <w:sz w:val="28"/>
          <w:szCs w:val="28"/>
          <w:vertAlign w:val="superscript"/>
        </w:rPr>
        <w:t>41</w:t>
      </w:r>
      <w:r w:rsidRPr="004F7113">
        <w:rPr>
          <w:rFonts w:asciiTheme="majorHAnsi" w:hAnsiTheme="majorHAnsi"/>
          <w:sz w:val="28"/>
          <w:szCs w:val="28"/>
        </w:rPr>
        <w:t xml:space="preserve"> Wer bereitet dem Raben seine Nahrung, wenn seine Jungen schreien zu Gott und umherirren ohne Futter?</w:t>
      </w:r>
    </w:p>
    <w:p w:rsidR="00297886" w:rsidRPr="004F7113" w:rsidRDefault="007B5B0D" w:rsidP="00160A1A">
      <w:pPr>
        <w:pStyle w:val="Flietext0"/>
        <w:shd w:val="clear" w:color="auto" w:fill="auto"/>
        <w:spacing w:after="896" w:line="240" w:lineRule="auto"/>
        <w:ind w:right="20" w:firstLine="0"/>
        <w:rPr>
          <w:rFonts w:asciiTheme="majorHAnsi" w:hAnsiTheme="majorHAnsi"/>
          <w:sz w:val="28"/>
          <w:szCs w:val="28"/>
        </w:rPr>
      </w:pPr>
      <w:r w:rsidRPr="004F7113">
        <w:rPr>
          <w:rFonts w:asciiTheme="majorHAnsi" w:hAnsiTheme="majorHAnsi"/>
          <w:sz w:val="28"/>
          <w:szCs w:val="28"/>
          <w:vertAlign w:val="superscript"/>
        </w:rPr>
        <w:t>42,1</w:t>
      </w:r>
      <w:r w:rsidRPr="004F7113">
        <w:rPr>
          <w:rFonts w:asciiTheme="majorHAnsi" w:hAnsiTheme="majorHAnsi"/>
          <w:sz w:val="28"/>
          <w:szCs w:val="28"/>
        </w:rPr>
        <w:t xml:space="preserve"> Da antwortete Ijob dem Herrn und sprach: </w:t>
      </w:r>
      <w:r w:rsidRPr="004F7113">
        <w:rPr>
          <w:rFonts w:asciiTheme="majorHAnsi" w:hAnsiTheme="majorHAnsi"/>
          <w:sz w:val="28"/>
          <w:szCs w:val="28"/>
          <w:vertAlign w:val="superscript"/>
        </w:rPr>
        <w:t>2</w:t>
      </w:r>
      <w:r w:rsidRPr="004F7113">
        <w:rPr>
          <w:rFonts w:asciiTheme="majorHAnsi" w:hAnsiTheme="majorHAnsi"/>
          <w:sz w:val="28"/>
          <w:szCs w:val="28"/>
        </w:rPr>
        <w:t xml:space="preserve"> Ich hab' erkannt, daß du alles vermagst; kein Vorhaben ist dir verwehrt. </w:t>
      </w:r>
      <w:r w:rsidRPr="004F7113">
        <w:rPr>
          <w:rFonts w:asciiTheme="majorHAnsi" w:hAnsiTheme="majorHAnsi"/>
          <w:sz w:val="28"/>
          <w:szCs w:val="28"/>
          <w:vertAlign w:val="superscript"/>
        </w:rPr>
        <w:t>5</w:t>
      </w:r>
      <w:r w:rsidRPr="004F7113">
        <w:rPr>
          <w:rFonts w:asciiTheme="majorHAnsi" w:hAnsiTheme="majorHAnsi"/>
          <w:sz w:val="28"/>
          <w:szCs w:val="28"/>
        </w:rPr>
        <w:t xml:space="preserve"> Vom Hörensagen nur hatte ich von dir vernommen; jetzt aber hat mein Auge dich geschaut.</w:t>
      </w:r>
    </w:p>
    <w:p w:rsidR="004F7113" w:rsidRDefault="007B5B0D" w:rsidP="004F7113">
      <w:pPr>
        <w:pStyle w:val="berschrift21"/>
        <w:keepNext/>
        <w:keepLines/>
        <w:shd w:val="clear" w:color="auto" w:fill="auto"/>
        <w:spacing w:before="240" w:line="240" w:lineRule="auto"/>
        <w:ind w:left="23" w:right="5381" w:firstLine="0"/>
      </w:pPr>
      <w:bookmarkStart w:id="20" w:name="bookmark22"/>
      <w:r>
        <w:t xml:space="preserve">Zum Nachdenken: </w:t>
      </w:r>
    </w:p>
    <w:p w:rsidR="004F7113" w:rsidRDefault="007B5B0D" w:rsidP="004F7113">
      <w:pPr>
        <w:pStyle w:val="berschrift21"/>
        <w:keepNext/>
        <w:keepLines/>
        <w:numPr>
          <w:ilvl w:val="0"/>
          <w:numId w:val="11"/>
        </w:numPr>
        <w:shd w:val="clear" w:color="auto" w:fill="auto"/>
        <w:spacing w:before="240" w:line="240" w:lineRule="auto"/>
      </w:pPr>
      <w:r>
        <w:t>Welche hier vorgetragenen Gedanken helfen mir persönlich im Umgang mit der Frage nach dem Leid?</w:t>
      </w:r>
      <w:bookmarkStart w:id="21" w:name="bookmark23"/>
      <w:bookmarkEnd w:id="20"/>
      <w:r w:rsidR="004F7113">
        <w:br/>
      </w:r>
      <w:r w:rsidR="004F7113">
        <w:br/>
      </w:r>
      <w:r w:rsidR="004F7113">
        <w:br/>
      </w:r>
    </w:p>
    <w:p w:rsidR="00297886" w:rsidRDefault="007B5B0D" w:rsidP="004F7113">
      <w:pPr>
        <w:pStyle w:val="berschrift21"/>
        <w:keepNext/>
        <w:keepLines/>
        <w:numPr>
          <w:ilvl w:val="0"/>
          <w:numId w:val="11"/>
        </w:numPr>
        <w:shd w:val="clear" w:color="auto" w:fill="auto"/>
        <w:spacing w:before="240" w:line="240" w:lineRule="auto"/>
      </w:pPr>
      <w:r>
        <w:t>Welche Fragen bleiben offen?</w:t>
      </w:r>
      <w:bookmarkEnd w:id="21"/>
    </w:p>
    <w:p w:rsidR="00A101A4" w:rsidRDefault="00A101A4" w:rsidP="00A101A4">
      <w:pPr>
        <w:pStyle w:val="berschrift220"/>
        <w:keepNext/>
        <w:keepLines/>
        <w:shd w:val="clear" w:color="auto" w:fill="auto"/>
        <w:spacing w:before="0" w:after="0" w:line="240" w:lineRule="auto"/>
        <w:jc w:val="both"/>
      </w:pPr>
    </w:p>
    <w:p w:rsidR="00A101A4" w:rsidRDefault="00A101A4" w:rsidP="00A101A4">
      <w:pPr>
        <w:pStyle w:val="berschrift220"/>
        <w:keepNext/>
        <w:keepLines/>
        <w:shd w:val="clear" w:color="auto" w:fill="auto"/>
        <w:spacing w:before="0" w:after="0" w:line="240" w:lineRule="auto"/>
        <w:jc w:val="both"/>
      </w:pPr>
    </w:p>
    <w:p w:rsidR="004F7113" w:rsidRDefault="004F7113" w:rsidP="00160A1A">
      <w:pPr>
        <w:pStyle w:val="berschrift220"/>
        <w:keepNext/>
        <w:keepLines/>
        <w:shd w:val="clear" w:color="auto" w:fill="auto"/>
        <w:spacing w:before="0" w:after="0" w:line="240" w:lineRule="auto"/>
        <w:ind w:left="20" w:right="680"/>
        <w:jc w:val="left"/>
        <w:sectPr w:rsidR="004F7113" w:rsidSect="004F7113">
          <w:type w:val="continuous"/>
          <w:pgSz w:w="11909" w:h="16834"/>
          <w:pgMar w:top="1760" w:right="828" w:bottom="4366" w:left="828" w:header="0" w:footer="3" w:gutter="0"/>
          <w:cols w:space="739"/>
          <w:noEndnote/>
          <w:docGrid w:linePitch="360"/>
        </w:sectPr>
      </w:pPr>
      <w:bookmarkStart w:id="22" w:name="bookmark24"/>
    </w:p>
    <w:p w:rsidR="007B5B0D" w:rsidRDefault="007B5B0D" w:rsidP="00160A1A">
      <w:pPr>
        <w:pStyle w:val="berschrift220"/>
        <w:keepNext/>
        <w:keepLines/>
        <w:shd w:val="clear" w:color="auto" w:fill="auto"/>
        <w:spacing w:before="0" w:after="0" w:line="240" w:lineRule="auto"/>
        <w:ind w:left="20" w:right="680"/>
        <w:jc w:val="left"/>
        <w:sectPr w:rsidR="007B5B0D" w:rsidSect="001824BE">
          <w:type w:val="continuous"/>
          <w:pgSz w:w="11909" w:h="16834"/>
          <w:pgMar w:top="851" w:right="1134" w:bottom="851" w:left="1134" w:header="0" w:footer="6" w:gutter="0"/>
          <w:cols w:space="720"/>
          <w:noEndnote/>
          <w:docGrid w:linePitch="360"/>
        </w:sectPr>
      </w:pPr>
    </w:p>
    <w:p w:rsidR="00297886" w:rsidRDefault="007B5B0D" w:rsidP="00160A1A">
      <w:pPr>
        <w:pStyle w:val="berschrift220"/>
        <w:keepNext/>
        <w:keepLines/>
        <w:shd w:val="clear" w:color="auto" w:fill="auto"/>
        <w:spacing w:before="0" w:after="0" w:line="240" w:lineRule="auto"/>
        <w:ind w:left="20" w:right="680"/>
        <w:jc w:val="left"/>
      </w:pPr>
      <w:r>
        <w:t xml:space="preserve">Jesus nimmt Anteil an der Not der Menschen </w:t>
      </w:r>
      <w:r w:rsidR="004F7113">
        <w:rPr>
          <w:rStyle w:val="berschrift22Kursiv"/>
          <w:b/>
          <w:bCs/>
        </w:rPr>
        <w:br/>
      </w:r>
      <w:r>
        <w:rPr>
          <w:rStyle w:val="berschrift22Kursiv"/>
          <w:b/>
          <w:bCs/>
        </w:rPr>
        <w:t>Lukasevangelium 7,12-14:</w:t>
      </w:r>
      <w:bookmarkEnd w:id="22"/>
      <w:r w:rsidR="004F7113">
        <w:br/>
      </w:r>
    </w:p>
    <w:p w:rsidR="00297886" w:rsidRDefault="007B5B0D" w:rsidP="004F7113">
      <w:pPr>
        <w:pStyle w:val="Flietext0"/>
        <w:shd w:val="clear" w:color="auto" w:fill="auto"/>
        <w:spacing w:line="240" w:lineRule="auto"/>
        <w:ind w:left="708" w:right="23" w:firstLine="0"/>
        <w:rPr>
          <w:rFonts w:asciiTheme="majorHAnsi" w:hAnsiTheme="majorHAnsi"/>
          <w:sz w:val="28"/>
          <w:szCs w:val="28"/>
        </w:rPr>
      </w:pPr>
      <w:r w:rsidRPr="004F7113">
        <w:rPr>
          <w:rFonts w:asciiTheme="majorHAnsi" w:hAnsiTheme="majorHAnsi"/>
          <w:sz w:val="28"/>
          <w:szCs w:val="28"/>
          <w:vertAlign w:val="superscript"/>
        </w:rPr>
        <w:t>12</w:t>
      </w:r>
      <w:r w:rsidRPr="004F7113">
        <w:rPr>
          <w:rFonts w:asciiTheme="majorHAnsi" w:hAnsiTheme="majorHAnsi"/>
          <w:sz w:val="28"/>
          <w:szCs w:val="28"/>
        </w:rPr>
        <w:t xml:space="preserve"> Als Jesus in die Nähe des Stadttors von Nain kam, trug man gerade einen Toten heraus. Es war der einzige Sohn seiner Mutter, einer Wit</w:t>
      </w:r>
      <w:r w:rsidRPr="004F7113">
        <w:rPr>
          <w:rFonts w:asciiTheme="majorHAnsi" w:hAnsiTheme="majorHAnsi"/>
          <w:sz w:val="28"/>
          <w:szCs w:val="28"/>
        </w:rPr>
        <w:softHyphen/>
        <w:t xml:space="preserve">we. Und viele Leute aus der Stadt begleiteten sie. </w:t>
      </w:r>
      <w:r w:rsidRPr="004F7113">
        <w:rPr>
          <w:rFonts w:asciiTheme="majorHAnsi" w:hAnsiTheme="majorHAnsi"/>
          <w:sz w:val="28"/>
          <w:szCs w:val="28"/>
          <w:vertAlign w:val="superscript"/>
        </w:rPr>
        <w:t>13</w:t>
      </w:r>
      <w:r w:rsidRPr="004F7113">
        <w:rPr>
          <w:rFonts w:asciiTheme="majorHAnsi" w:hAnsiTheme="majorHAnsi"/>
          <w:sz w:val="28"/>
          <w:szCs w:val="28"/>
        </w:rPr>
        <w:t xml:space="preserve"> Als der Herr die Frau sah, hatte er Mit</w:t>
      </w:r>
      <w:r w:rsidRPr="004F7113">
        <w:rPr>
          <w:rFonts w:asciiTheme="majorHAnsi" w:hAnsiTheme="majorHAnsi"/>
          <w:sz w:val="28"/>
          <w:szCs w:val="28"/>
        </w:rPr>
        <w:softHyphen/>
        <w:t xml:space="preserve">leid mit ihr und sagte zu ihr: Weine nicht! </w:t>
      </w:r>
      <w:r w:rsidRPr="004F7113">
        <w:rPr>
          <w:rFonts w:asciiTheme="majorHAnsi" w:hAnsiTheme="majorHAnsi"/>
          <w:sz w:val="28"/>
          <w:szCs w:val="28"/>
          <w:vertAlign w:val="superscript"/>
        </w:rPr>
        <w:t>14</w:t>
      </w:r>
      <w:r w:rsidRPr="004F7113">
        <w:rPr>
          <w:rFonts w:asciiTheme="majorHAnsi" w:hAnsiTheme="majorHAnsi"/>
          <w:sz w:val="28"/>
          <w:szCs w:val="28"/>
        </w:rPr>
        <w:t xml:space="preserve"> Dann ging er zu der Bahre hin und faßte sie an. Die Träger blieben stehen, und er sagte: Ich befehle dir, junger Mann: Steh auf!</w:t>
      </w:r>
    </w:p>
    <w:p w:rsidR="004F7113" w:rsidRDefault="004F7113" w:rsidP="004F7113">
      <w:pPr>
        <w:pStyle w:val="Flietext0"/>
        <w:shd w:val="clear" w:color="auto" w:fill="auto"/>
        <w:spacing w:line="240" w:lineRule="auto"/>
        <w:ind w:left="23" w:right="23" w:firstLine="0"/>
        <w:rPr>
          <w:rFonts w:asciiTheme="majorHAnsi" w:hAnsiTheme="majorHAnsi"/>
          <w:sz w:val="28"/>
          <w:szCs w:val="28"/>
        </w:rPr>
      </w:pPr>
    </w:p>
    <w:p w:rsidR="00481E9F" w:rsidRDefault="00481E9F" w:rsidP="004F7113">
      <w:pPr>
        <w:pStyle w:val="Flietext0"/>
        <w:shd w:val="clear" w:color="auto" w:fill="auto"/>
        <w:spacing w:line="240" w:lineRule="auto"/>
        <w:ind w:left="23" w:right="23" w:firstLine="0"/>
        <w:rPr>
          <w:rFonts w:asciiTheme="majorHAnsi" w:hAnsiTheme="majorHAnsi"/>
          <w:sz w:val="28"/>
          <w:szCs w:val="28"/>
        </w:rPr>
      </w:pPr>
    </w:p>
    <w:p w:rsidR="001824BE" w:rsidRDefault="001824BE" w:rsidP="004F7113">
      <w:pPr>
        <w:pStyle w:val="Flietext0"/>
        <w:shd w:val="clear" w:color="auto" w:fill="auto"/>
        <w:spacing w:line="240" w:lineRule="auto"/>
        <w:ind w:left="23" w:right="23" w:firstLine="0"/>
        <w:rPr>
          <w:rFonts w:asciiTheme="majorHAnsi" w:hAnsiTheme="majorHAnsi"/>
          <w:sz w:val="28"/>
          <w:szCs w:val="28"/>
        </w:rPr>
      </w:pPr>
    </w:p>
    <w:p w:rsidR="00297886" w:rsidRDefault="007B5B0D" w:rsidP="00160A1A">
      <w:pPr>
        <w:pStyle w:val="berschrift220"/>
        <w:keepNext/>
        <w:keepLines/>
        <w:shd w:val="clear" w:color="auto" w:fill="auto"/>
        <w:spacing w:before="0" w:after="0" w:line="240" w:lineRule="auto"/>
        <w:ind w:left="20" w:right="20"/>
        <w:jc w:val="left"/>
      </w:pPr>
      <w:bookmarkStart w:id="23" w:name="bookmark25"/>
      <w:r>
        <w:t xml:space="preserve">Jesus weint um seinen toten Freund Lazarus </w:t>
      </w:r>
      <w:r w:rsidR="004F7113">
        <w:rPr>
          <w:i/>
          <w:iCs/>
        </w:rPr>
        <w:br/>
      </w:r>
      <w:r w:rsidRPr="004F7113">
        <w:rPr>
          <w:i/>
          <w:iCs/>
        </w:rPr>
        <w:t>Johannesevangelium 11,33-36:</w:t>
      </w:r>
      <w:bookmarkEnd w:id="23"/>
    </w:p>
    <w:p w:rsidR="00297886" w:rsidRDefault="007B5B0D" w:rsidP="001824BE">
      <w:pPr>
        <w:pStyle w:val="Flietext0"/>
        <w:shd w:val="clear" w:color="auto" w:fill="auto"/>
        <w:spacing w:line="240" w:lineRule="auto"/>
        <w:ind w:left="708" w:right="20" w:firstLine="0"/>
        <w:rPr>
          <w:rFonts w:asciiTheme="majorHAnsi" w:hAnsiTheme="majorHAnsi"/>
          <w:sz w:val="28"/>
          <w:szCs w:val="28"/>
        </w:rPr>
      </w:pPr>
      <w:r w:rsidRPr="001824BE">
        <w:rPr>
          <w:rFonts w:asciiTheme="majorHAnsi" w:hAnsiTheme="majorHAnsi"/>
          <w:sz w:val="28"/>
          <w:szCs w:val="28"/>
          <w:vertAlign w:val="superscript"/>
        </w:rPr>
        <w:t>33</w:t>
      </w:r>
      <w:r w:rsidRPr="001824BE">
        <w:rPr>
          <w:rFonts w:asciiTheme="majorHAnsi" w:hAnsiTheme="majorHAnsi"/>
          <w:sz w:val="28"/>
          <w:szCs w:val="28"/>
        </w:rPr>
        <w:t xml:space="preserve"> Als Jesus sah, wie Maria um ihren Bruder Lazarus weinte und wie auch die Juden wein</w:t>
      </w:r>
      <w:r w:rsidRPr="001824BE">
        <w:rPr>
          <w:rFonts w:asciiTheme="majorHAnsi" w:hAnsiTheme="majorHAnsi"/>
          <w:sz w:val="28"/>
          <w:szCs w:val="28"/>
        </w:rPr>
        <w:softHyphen/>
        <w:t xml:space="preserve">ten, die mit ihr gekommen waren, war er im Innersten erregt und erschüttert. </w:t>
      </w:r>
      <w:r w:rsidRPr="001824BE">
        <w:rPr>
          <w:rFonts w:asciiTheme="majorHAnsi" w:hAnsiTheme="majorHAnsi"/>
          <w:sz w:val="28"/>
          <w:szCs w:val="28"/>
          <w:vertAlign w:val="superscript"/>
        </w:rPr>
        <w:t>34</w:t>
      </w:r>
      <w:r w:rsidRPr="001824BE">
        <w:rPr>
          <w:rFonts w:asciiTheme="majorHAnsi" w:hAnsiTheme="majorHAnsi"/>
          <w:sz w:val="28"/>
          <w:szCs w:val="28"/>
        </w:rPr>
        <w:t xml:space="preserve"> Er sagte: Wo habt ihr ihn bestattet? Sie antworteten ihm: Herr, komm und sieh! </w:t>
      </w:r>
      <w:r w:rsidRPr="001824BE">
        <w:rPr>
          <w:rFonts w:asciiTheme="majorHAnsi" w:hAnsiTheme="majorHAnsi"/>
          <w:sz w:val="28"/>
          <w:szCs w:val="28"/>
          <w:vertAlign w:val="superscript"/>
        </w:rPr>
        <w:t>35</w:t>
      </w:r>
      <w:r w:rsidRPr="001824BE">
        <w:rPr>
          <w:rFonts w:asciiTheme="majorHAnsi" w:hAnsiTheme="majorHAnsi"/>
          <w:sz w:val="28"/>
          <w:szCs w:val="28"/>
        </w:rPr>
        <w:t xml:space="preserve"> Da weinte Jesus. </w:t>
      </w:r>
      <w:r w:rsidRPr="001824BE">
        <w:rPr>
          <w:rFonts w:asciiTheme="majorHAnsi" w:hAnsiTheme="majorHAnsi"/>
          <w:sz w:val="28"/>
          <w:szCs w:val="28"/>
          <w:vertAlign w:val="superscript"/>
        </w:rPr>
        <w:t>36</w:t>
      </w:r>
      <w:r w:rsidRPr="001824BE">
        <w:rPr>
          <w:rFonts w:asciiTheme="majorHAnsi" w:hAnsiTheme="majorHAnsi"/>
          <w:sz w:val="28"/>
          <w:szCs w:val="28"/>
        </w:rPr>
        <w:t xml:space="preserve"> Die Juden sagten: Seht, wie lieb er ihn hatte!</w:t>
      </w:r>
    </w:p>
    <w:p w:rsidR="001824BE" w:rsidRDefault="001824BE" w:rsidP="001824BE">
      <w:pPr>
        <w:pStyle w:val="Flietext0"/>
        <w:shd w:val="clear" w:color="auto" w:fill="auto"/>
        <w:spacing w:line="240" w:lineRule="auto"/>
        <w:ind w:left="708" w:right="20" w:firstLine="0"/>
        <w:rPr>
          <w:rFonts w:asciiTheme="majorHAnsi" w:hAnsiTheme="majorHAnsi"/>
          <w:sz w:val="28"/>
          <w:szCs w:val="28"/>
        </w:rPr>
      </w:pPr>
    </w:p>
    <w:p w:rsidR="00481E9F" w:rsidRDefault="00481E9F" w:rsidP="001824BE">
      <w:pPr>
        <w:pStyle w:val="Flietext0"/>
        <w:shd w:val="clear" w:color="auto" w:fill="auto"/>
        <w:spacing w:line="240" w:lineRule="auto"/>
        <w:ind w:left="708" w:right="20" w:firstLine="0"/>
        <w:rPr>
          <w:rFonts w:asciiTheme="majorHAnsi" w:hAnsiTheme="majorHAnsi"/>
          <w:sz w:val="28"/>
          <w:szCs w:val="28"/>
        </w:rPr>
      </w:pPr>
    </w:p>
    <w:p w:rsidR="001824BE" w:rsidRPr="001824BE" w:rsidRDefault="001824BE" w:rsidP="001824BE">
      <w:pPr>
        <w:pStyle w:val="Flietext0"/>
        <w:shd w:val="clear" w:color="auto" w:fill="auto"/>
        <w:spacing w:line="240" w:lineRule="auto"/>
        <w:ind w:left="708" w:right="20" w:firstLine="0"/>
        <w:rPr>
          <w:rFonts w:asciiTheme="majorHAnsi" w:hAnsiTheme="majorHAnsi"/>
          <w:sz w:val="28"/>
          <w:szCs w:val="28"/>
        </w:rPr>
      </w:pPr>
    </w:p>
    <w:p w:rsidR="00297886" w:rsidRDefault="007B5B0D" w:rsidP="00160A1A">
      <w:pPr>
        <w:pStyle w:val="berschrift220"/>
        <w:keepNext/>
        <w:keepLines/>
        <w:shd w:val="clear" w:color="auto" w:fill="auto"/>
        <w:spacing w:before="0" w:after="0" w:line="240" w:lineRule="auto"/>
        <w:ind w:left="20" w:right="160"/>
        <w:jc w:val="left"/>
      </w:pPr>
      <w:bookmarkStart w:id="24" w:name="bookmark26"/>
      <w:r>
        <w:t xml:space="preserve">Jesus hat Angst vor dem Leiden und de, Tod </w:t>
      </w:r>
      <w:r w:rsidR="001824BE">
        <w:rPr>
          <w:rStyle w:val="berschrift22Kursiv"/>
          <w:b/>
          <w:bCs/>
        </w:rPr>
        <w:br/>
      </w:r>
      <w:r>
        <w:rPr>
          <w:rStyle w:val="berschrift22Kursiv"/>
          <w:b/>
          <w:bCs/>
        </w:rPr>
        <w:t>Markusevangelium 14,32. 35-36:</w:t>
      </w:r>
      <w:bookmarkEnd w:id="24"/>
    </w:p>
    <w:p w:rsidR="00297886" w:rsidRDefault="007B5B0D" w:rsidP="001824BE">
      <w:pPr>
        <w:pStyle w:val="Flietext0"/>
        <w:shd w:val="clear" w:color="auto" w:fill="auto"/>
        <w:spacing w:line="240" w:lineRule="auto"/>
        <w:ind w:left="709" w:right="23" w:firstLine="0"/>
        <w:rPr>
          <w:rFonts w:asciiTheme="majorHAnsi" w:hAnsiTheme="majorHAnsi"/>
          <w:sz w:val="28"/>
          <w:szCs w:val="28"/>
        </w:rPr>
      </w:pPr>
      <w:r w:rsidRPr="001824BE">
        <w:rPr>
          <w:rFonts w:asciiTheme="majorHAnsi" w:hAnsiTheme="majorHAnsi"/>
          <w:sz w:val="28"/>
          <w:szCs w:val="28"/>
          <w:vertAlign w:val="superscript"/>
        </w:rPr>
        <w:t>32</w:t>
      </w:r>
      <w:r w:rsidRPr="001824BE">
        <w:rPr>
          <w:rFonts w:asciiTheme="majorHAnsi" w:hAnsiTheme="majorHAnsi"/>
          <w:sz w:val="28"/>
          <w:szCs w:val="28"/>
        </w:rPr>
        <w:t xml:space="preserve"> Sie kamen zu einem Grundstück, das Getse- mani heißt, und Jesus sagte zu seinen Jüngern: Setzt euch und wartet hier, während ich bete. </w:t>
      </w:r>
      <w:r w:rsidRPr="001824BE">
        <w:rPr>
          <w:rFonts w:asciiTheme="majorHAnsi" w:hAnsiTheme="majorHAnsi"/>
          <w:sz w:val="28"/>
          <w:szCs w:val="28"/>
          <w:vertAlign w:val="superscript"/>
        </w:rPr>
        <w:t>35</w:t>
      </w:r>
      <w:r w:rsidRPr="001824BE">
        <w:rPr>
          <w:rFonts w:asciiTheme="majorHAnsi" w:hAnsiTheme="majorHAnsi"/>
          <w:sz w:val="28"/>
          <w:szCs w:val="28"/>
        </w:rPr>
        <w:t xml:space="preserve"> Und er ging ein Stück weiter, warf sich auf die Erde nieder und betete, daß die Stunde, wenn möglich, an ihm vorübergehe. </w:t>
      </w:r>
      <w:r w:rsidRPr="001824BE">
        <w:rPr>
          <w:rFonts w:asciiTheme="majorHAnsi" w:hAnsiTheme="majorHAnsi"/>
          <w:sz w:val="28"/>
          <w:szCs w:val="28"/>
          <w:vertAlign w:val="superscript"/>
        </w:rPr>
        <w:t>36</w:t>
      </w:r>
      <w:r w:rsidRPr="001824BE">
        <w:rPr>
          <w:rFonts w:asciiTheme="majorHAnsi" w:hAnsiTheme="majorHAnsi"/>
          <w:sz w:val="28"/>
          <w:szCs w:val="28"/>
        </w:rPr>
        <w:t xml:space="preserve"> Er sprach: Ab</w:t>
      </w:r>
      <w:r w:rsidRPr="001824BE">
        <w:rPr>
          <w:rFonts w:asciiTheme="majorHAnsi" w:hAnsiTheme="majorHAnsi"/>
          <w:sz w:val="28"/>
          <w:szCs w:val="28"/>
        </w:rPr>
        <w:softHyphen/>
        <w:t>ba, Vater, alles ist dir möglich. Nimm diesen Kelch von mir! Aber nicht, was ich will, sondern was du willst (soll geschehen).</w:t>
      </w:r>
      <w:r w:rsidR="001824BE">
        <w:rPr>
          <w:rFonts w:asciiTheme="majorHAnsi" w:hAnsiTheme="majorHAnsi"/>
          <w:sz w:val="28"/>
          <w:szCs w:val="28"/>
        </w:rPr>
        <w:br/>
      </w:r>
    </w:p>
    <w:p w:rsidR="00481E9F" w:rsidRDefault="00481E9F" w:rsidP="001824BE">
      <w:pPr>
        <w:pStyle w:val="Flietext0"/>
        <w:shd w:val="clear" w:color="auto" w:fill="auto"/>
        <w:spacing w:line="240" w:lineRule="auto"/>
        <w:ind w:left="709" w:right="23" w:firstLine="0"/>
        <w:rPr>
          <w:rFonts w:asciiTheme="majorHAnsi" w:hAnsiTheme="majorHAnsi"/>
          <w:sz w:val="28"/>
          <w:szCs w:val="28"/>
        </w:rPr>
      </w:pPr>
    </w:p>
    <w:p w:rsidR="001824BE" w:rsidRPr="001824BE" w:rsidRDefault="001824BE" w:rsidP="001824BE">
      <w:pPr>
        <w:pStyle w:val="Flietext0"/>
        <w:shd w:val="clear" w:color="auto" w:fill="auto"/>
        <w:spacing w:line="240" w:lineRule="auto"/>
        <w:ind w:left="709" w:right="23" w:firstLine="0"/>
        <w:rPr>
          <w:rFonts w:asciiTheme="majorHAnsi" w:hAnsiTheme="majorHAnsi"/>
          <w:sz w:val="28"/>
          <w:szCs w:val="28"/>
        </w:rPr>
      </w:pPr>
    </w:p>
    <w:p w:rsidR="00297886" w:rsidRDefault="007B5B0D" w:rsidP="00160A1A">
      <w:pPr>
        <w:pStyle w:val="berschrift220"/>
        <w:keepNext/>
        <w:keepLines/>
        <w:shd w:val="clear" w:color="auto" w:fill="auto"/>
        <w:spacing w:before="0" w:after="0" w:line="240" w:lineRule="auto"/>
        <w:ind w:left="20" w:right="20"/>
        <w:jc w:val="left"/>
      </w:pPr>
      <w:bookmarkStart w:id="25" w:name="bookmark27"/>
      <w:r>
        <w:t xml:space="preserve">Durch Leiden ist Jesus für uns zum Urheber des ewigen Heiles geworden </w:t>
      </w:r>
      <w:r w:rsidR="001824BE">
        <w:rPr>
          <w:rStyle w:val="berschrift22Kursiv"/>
          <w:b/>
          <w:bCs/>
        </w:rPr>
        <w:br/>
      </w:r>
      <w:r>
        <w:rPr>
          <w:rStyle w:val="berschrift22Kursiv"/>
          <w:b/>
          <w:bCs/>
        </w:rPr>
        <w:t>Hebräerbrief 5,7-9:</w:t>
      </w:r>
      <w:bookmarkEnd w:id="25"/>
    </w:p>
    <w:p w:rsidR="00297886" w:rsidRPr="001824BE" w:rsidRDefault="007B5B0D" w:rsidP="001824BE">
      <w:pPr>
        <w:pStyle w:val="Flietext0"/>
        <w:shd w:val="clear" w:color="auto" w:fill="auto"/>
        <w:spacing w:line="240" w:lineRule="auto"/>
        <w:ind w:left="708" w:right="20" w:firstLine="0"/>
        <w:rPr>
          <w:rFonts w:asciiTheme="majorHAnsi" w:hAnsiTheme="majorHAnsi"/>
          <w:sz w:val="28"/>
          <w:szCs w:val="28"/>
        </w:rPr>
      </w:pPr>
      <w:r w:rsidRPr="001824BE">
        <w:rPr>
          <w:rFonts w:asciiTheme="majorHAnsi" w:hAnsiTheme="majorHAnsi"/>
          <w:sz w:val="28"/>
          <w:szCs w:val="28"/>
        </w:rPr>
        <w:t>Wir haben ja nicht einen Hohenpriester, der nicht mitfühlen könnte mit unserer Schwäche, sondern einen, der in allem wie wir in Versuchung ge</w:t>
      </w:r>
      <w:r w:rsidRPr="001824BE">
        <w:rPr>
          <w:rFonts w:asciiTheme="majorHAnsi" w:hAnsiTheme="majorHAnsi"/>
          <w:sz w:val="28"/>
          <w:szCs w:val="28"/>
        </w:rPr>
        <w:softHyphen/>
        <w:t>führt worden ist, aber nicht gesündigt hat.</w:t>
      </w:r>
    </w:p>
    <w:p w:rsidR="001824BE" w:rsidRDefault="007B5B0D" w:rsidP="001824BE">
      <w:pPr>
        <w:pStyle w:val="Flietext0"/>
        <w:shd w:val="clear" w:color="auto" w:fill="auto"/>
        <w:spacing w:line="240" w:lineRule="auto"/>
        <w:ind w:left="708" w:right="20" w:firstLine="0"/>
      </w:pPr>
      <w:r w:rsidRPr="001824BE">
        <w:rPr>
          <w:rFonts w:asciiTheme="majorHAnsi" w:hAnsiTheme="majorHAnsi"/>
          <w:sz w:val="28"/>
          <w:szCs w:val="28"/>
        </w:rPr>
        <w:t>Als er auf Erden lebte, hat er mit lautem Schrei</w:t>
      </w:r>
      <w:r w:rsidRPr="001824BE">
        <w:rPr>
          <w:rFonts w:asciiTheme="majorHAnsi" w:hAnsiTheme="majorHAnsi"/>
          <w:sz w:val="28"/>
          <w:szCs w:val="28"/>
        </w:rPr>
        <w:softHyphen/>
        <w:t>en und unter Tränen Gebete und Bitten vor den gebracht, der ihn aus dem Tod retten konnte, und er ist erhört und aus seiner Angst befreit worden. Obwohl er der Sohn war, hat er durch Leiden den Gehorsam gelernt; zur Vollendung gelangt, ist er für alle, die ihm gehorchen, der Urheber des ewigen Heils geworden.</w:t>
      </w:r>
      <w:bookmarkStart w:id="26" w:name="bookmark28"/>
    </w:p>
    <w:p w:rsidR="001824BE" w:rsidRDefault="001824BE" w:rsidP="001824BE">
      <w:pPr>
        <w:pStyle w:val="Flietext0"/>
        <w:shd w:val="clear" w:color="auto" w:fill="auto"/>
        <w:spacing w:line="240" w:lineRule="auto"/>
        <w:ind w:left="708" w:right="20" w:firstLine="0"/>
      </w:pPr>
    </w:p>
    <w:p w:rsidR="001824BE" w:rsidRDefault="001824BE" w:rsidP="001824BE">
      <w:pPr>
        <w:pStyle w:val="Flietext0"/>
        <w:shd w:val="clear" w:color="auto" w:fill="auto"/>
        <w:spacing w:line="240" w:lineRule="auto"/>
        <w:ind w:left="708" w:right="20" w:firstLine="0"/>
        <w:sectPr w:rsidR="001824BE" w:rsidSect="007B5B0D">
          <w:pgSz w:w="11909" w:h="16834"/>
          <w:pgMar w:top="851" w:right="1134" w:bottom="851" w:left="1134" w:header="0" w:footer="6" w:gutter="0"/>
          <w:cols w:space="720"/>
          <w:noEndnote/>
          <w:docGrid w:linePitch="360"/>
        </w:sectPr>
      </w:pPr>
    </w:p>
    <w:p w:rsidR="001824BE" w:rsidRDefault="001824BE" w:rsidP="001824BE">
      <w:pPr>
        <w:pStyle w:val="Flietext0"/>
        <w:shd w:val="clear" w:color="auto" w:fill="auto"/>
        <w:spacing w:line="240" w:lineRule="auto"/>
        <w:ind w:firstLine="0"/>
        <w:jc w:val="center"/>
        <w:rPr>
          <w:b/>
          <w:sz w:val="28"/>
          <w:szCs w:val="28"/>
        </w:rPr>
      </w:pPr>
      <w:bookmarkStart w:id="27" w:name="bookmark29"/>
      <w:r w:rsidRPr="001824BE">
        <w:rPr>
          <w:b/>
          <w:sz w:val="28"/>
          <w:szCs w:val="28"/>
        </w:rPr>
        <w:t>Gebete zur Auswahl</w:t>
      </w:r>
      <w:bookmarkEnd w:id="27"/>
    </w:p>
    <w:p w:rsidR="007B5B0D" w:rsidRPr="001824BE" w:rsidRDefault="007B5B0D" w:rsidP="001824BE">
      <w:pPr>
        <w:pStyle w:val="Flietext0"/>
        <w:shd w:val="clear" w:color="auto" w:fill="auto"/>
        <w:spacing w:line="240" w:lineRule="auto"/>
        <w:ind w:firstLine="0"/>
        <w:jc w:val="center"/>
        <w:rPr>
          <w:b/>
          <w:sz w:val="28"/>
          <w:szCs w:val="28"/>
        </w:rPr>
      </w:pPr>
    </w:p>
    <w:bookmarkEnd w:id="26"/>
    <w:p w:rsidR="00297886" w:rsidRDefault="00297886" w:rsidP="001824BE">
      <w:pPr>
        <w:rPr>
          <w:sz w:val="19"/>
          <w:szCs w:val="19"/>
        </w:rPr>
      </w:pPr>
    </w:p>
    <w:p w:rsidR="001824BE" w:rsidRDefault="001824BE" w:rsidP="001824BE">
      <w:pPr>
        <w:pStyle w:val="berschrift21"/>
        <w:keepNext/>
        <w:keepLines/>
        <w:shd w:val="clear" w:color="auto" w:fill="auto"/>
        <w:spacing w:before="0" w:line="240" w:lineRule="auto"/>
        <w:ind w:firstLine="0"/>
        <w:sectPr w:rsidR="001824BE" w:rsidSect="001824BE">
          <w:pgSz w:w="11909" w:h="16834"/>
          <w:pgMar w:top="851" w:right="1134" w:bottom="851" w:left="1134" w:header="0" w:footer="6" w:gutter="0"/>
          <w:cols w:space="720"/>
          <w:noEndnote/>
          <w:docGrid w:linePitch="360"/>
        </w:sectPr>
      </w:pPr>
      <w:bookmarkStart w:id="28" w:name="bookmark31"/>
    </w:p>
    <w:p w:rsidR="00297886" w:rsidRDefault="007B5B0D" w:rsidP="001824BE">
      <w:pPr>
        <w:pStyle w:val="berschrift21"/>
        <w:keepNext/>
        <w:keepLines/>
        <w:shd w:val="clear" w:color="auto" w:fill="auto"/>
        <w:spacing w:before="0" w:line="240" w:lineRule="auto"/>
        <w:ind w:firstLine="0"/>
      </w:pPr>
      <w:r>
        <w:t>Heilung</w:t>
      </w:r>
      <w:bookmarkEnd w:id="28"/>
    </w:p>
    <w:p w:rsidR="001824BE" w:rsidRDefault="001824BE" w:rsidP="001824BE">
      <w:pPr>
        <w:pStyle w:val="berschrift21"/>
        <w:keepNext/>
        <w:keepLines/>
        <w:shd w:val="clear" w:color="auto" w:fill="auto"/>
        <w:spacing w:before="0" w:line="240" w:lineRule="auto"/>
        <w:ind w:firstLine="0"/>
      </w:pPr>
    </w:p>
    <w:p w:rsidR="00297886" w:rsidRDefault="007B5B0D" w:rsidP="001824BE">
      <w:pPr>
        <w:pStyle w:val="Flietext0"/>
        <w:shd w:val="clear" w:color="auto" w:fill="auto"/>
        <w:spacing w:line="360" w:lineRule="auto"/>
        <w:ind w:firstLine="0"/>
        <w:jc w:val="left"/>
      </w:pPr>
      <w:r>
        <w:t>Herr, unser Gott Blinde sehen,</w:t>
      </w:r>
    </w:p>
    <w:p w:rsidR="00297886" w:rsidRDefault="007B5B0D" w:rsidP="001824BE">
      <w:pPr>
        <w:pStyle w:val="Flietext0"/>
        <w:shd w:val="clear" w:color="auto" w:fill="auto"/>
        <w:spacing w:line="360" w:lineRule="auto"/>
        <w:ind w:firstLine="0"/>
        <w:jc w:val="left"/>
      </w:pPr>
      <w:r>
        <w:t>Lahme gehen</w:t>
      </w:r>
    </w:p>
    <w:p w:rsidR="00297886" w:rsidRDefault="007B5B0D" w:rsidP="001824BE">
      <w:pPr>
        <w:pStyle w:val="Flietext0"/>
        <w:shd w:val="clear" w:color="auto" w:fill="auto"/>
        <w:spacing w:line="360" w:lineRule="auto"/>
        <w:ind w:firstLine="0"/>
        <w:jc w:val="left"/>
      </w:pPr>
      <w:r>
        <w:t>und Kranke stehen auf.</w:t>
      </w:r>
    </w:p>
    <w:p w:rsidR="001824BE" w:rsidRDefault="001824BE" w:rsidP="001824BE">
      <w:pPr>
        <w:pStyle w:val="Flietext0"/>
        <w:shd w:val="clear" w:color="auto" w:fill="auto"/>
        <w:spacing w:line="360" w:lineRule="auto"/>
        <w:ind w:firstLine="0"/>
        <w:jc w:val="left"/>
      </w:pPr>
    </w:p>
    <w:p w:rsidR="00297886" w:rsidRDefault="007B5B0D" w:rsidP="001824BE">
      <w:pPr>
        <w:pStyle w:val="Flietext0"/>
        <w:shd w:val="clear" w:color="auto" w:fill="auto"/>
        <w:spacing w:line="360" w:lineRule="auto"/>
        <w:ind w:firstLine="0"/>
        <w:jc w:val="left"/>
      </w:pPr>
      <w:r>
        <w:t>Mögen deine Wunder uns</w:t>
      </w:r>
    </w:p>
    <w:p w:rsidR="00297886" w:rsidRDefault="007B5B0D" w:rsidP="001824BE">
      <w:pPr>
        <w:pStyle w:val="Flietext0"/>
        <w:shd w:val="clear" w:color="auto" w:fill="auto"/>
        <w:spacing w:line="360" w:lineRule="auto"/>
        <w:ind w:firstLine="0"/>
        <w:jc w:val="left"/>
      </w:pPr>
      <w:r>
        <w:t>den Mut verleihen zu dem Wunsche,</w:t>
      </w:r>
    </w:p>
    <w:p w:rsidR="00297886" w:rsidRDefault="007B5B0D" w:rsidP="001824BE">
      <w:pPr>
        <w:pStyle w:val="Flietext0"/>
        <w:shd w:val="clear" w:color="auto" w:fill="auto"/>
        <w:spacing w:line="360" w:lineRule="auto"/>
        <w:ind w:firstLine="0"/>
        <w:jc w:val="left"/>
      </w:pPr>
      <w:r>
        <w:t>dich zu sehen,</w:t>
      </w:r>
    </w:p>
    <w:p w:rsidR="00297886" w:rsidRDefault="007B5B0D" w:rsidP="001824BE">
      <w:pPr>
        <w:pStyle w:val="Flietext0"/>
        <w:shd w:val="clear" w:color="auto" w:fill="auto"/>
        <w:spacing w:line="360" w:lineRule="auto"/>
        <w:ind w:firstLine="0"/>
        <w:jc w:val="left"/>
      </w:pPr>
      <w:r>
        <w:t>mit dir zu gehen</w:t>
      </w:r>
    </w:p>
    <w:p w:rsidR="00297886" w:rsidRDefault="007B5B0D" w:rsidP="001824BE">
      <w:pPr>
        <w:pStyle w:val="Flietext0"/>
        <w:shd w:val="clear" w:color="auto" w:fill="auto"/>
        <w:spacing w:line="360" w:lineRule="auto"/>
        <w:ind w:firstLine="0"/>
        <w:jc w:val="left"/>
      </w:pPr>
      <w:r>
        <w:t>und von dir geheilt zu werden.</w:t>
      </w:r>
    </w:p>
    <w:p w:rsidR="001824BE" w:rsidRDefault="007B5B0D" w:rsidP="001824BE">
      <w:pPr>
        <w:pStyle w:val="Flietext0"/>
        <w:shd w:val="clear" w:color="auto" w:fill="auto"/>
        <w:spacing w:line="360" w:lineRule="auto"/>
        <w:ind w:firstLine="0"/>
        <w:jc w:val="left"/>
      </w:pPr>
      <w:r>
        <w:t xml:space="preserve">Gib uns den Glauben, </w:t>
      </w:r>
    </w:p>
    <w:p w:rsidR="001824BE" w:rsidRDefault="007B5B0D" w:rsidP="001824BE">
      <w:pPr>
        <w:pStyle w:val="Flietext0"/>
        <w:shd w:val="clear" w:color="auto" w:fill="auto"/>
        <w:spacing w:line="360" w:lineRule="auto"/>
        <w:ind w:firstLine="0"/>
        <w:jc w:val="left"/>
      </w:pPr>
      <w:r>
        <w:t xml:space="preserve">der uns mit dir auferweckt </w:t>
      </w:r>
    </w:p>
    <w:p w:rsidR="001824BE" w:rsidRDefault="007B5B0D" w:rsidP="001824BE">
      <w:pPr>
        <w:pStyle w:val="Flietext0"/>
        <w:shd w:val="clear" w:color="auto" w:fill="auto"/>
        <w:spacing w:line="360" w:lineRule="auto"/>
        <w:ind w:firstLine="0"/>
        <w:jc w:val="left"/>
      </w:pPr>
      <w:r>
        <w:t xml:space="preserve">und unsere Herzen </w:t>
      </w:r>
    </w:p>
    <w:p w:rsidR="001824BE" w:rsidRDefault="007B5B0D" w:rsidP="001824BE">
      <w:pPr>
        <w:pStyle w:val="Flietext0"/>
        <w:shd w:val="clear" w:color="auto" w:fill="auto"/>
        <w:spacing w:line="360" w:lineRule="auto"/>
        <w:ind w:firstLine="0"/>
        <w:jc w:val="left"/>
      </w:pPr>
      <w:r>
        <w:t xml:space="preserve">der Huldigung öffnet, </w:t>
      </w:r>
    </w:p>
    <w:p w:rsidR="001824BE" w:rsidRDefault="007B5B0D" w:rsidP="001824BE">
      <w:pPr>
        <w:pStyle w:val="Flietext0"/>
        <w:shd w:val="clear" w:color="auto" w:fill="auto"/>
        <w:spacing w:line="360" w:lineRule="auto"/>
        <w:ind w:firstLine="0"/>
        <w:jc w:val="left"/>
      </w:pPr>
      <w:r>
        <w:t xml:space="preserve">die du mit dem Geist </w:t>
      </w:r>
    </w:p>
    <w:p w:rsidR="00297886" w:rsidRDefault="007B5B0D" w:rsidP="001824BE">
      <w:pPr>
        <w:pStyle w:val="Flietext0"/>
        <w:shd w:val="clear" w:color="auto" w:fill="auto"/>
        <w:spacing w:line="360" w:lineRule="auto"/>
        <w:ind w:firstLine="0"/>
        <w:jc w:val="left"/>
      </w:pPr>
      <w:r>
        <w:t>deinem Vater darbringst,</w:t>
      </w:r>
    </w:p>
    <w:p w:rsidR="00297886" w:rsidRDefault="007B5B0D" w:rsidP="001824BE">
      <w:pPr>
        <w:pStyle w:val="Flietext0"/>
        <w:shd w:val="clear" w:color="auto" w:fill="auto"/>
        <w:spacing w:line="360" w:lineRule="auto"/>
        <w:ind w:firstLine="0"/>
        <w:jc w:val="left"/>
      </w:pPr>
      <w:r>
        <w:t>Gott von Ewigkeit zu Ewigkeit</w:t>
      </w:r>
    </w:p>
    <w:p w:rsidR="001824BE" w:rsidRDefault="001824BE" w:rsidP="001824BE">
      <w:pPr>
        <w:pStyle w:val="Flietext0"/>
        <w:shd w:val="clear" w:color="auto" w:fill="auto"/>
        <w:spacing w:line="240" w:lineRule="auto"/>
        <w:ind w:firstLine="0"/>
      </w:pPr>
    </w:p>
    <w:p w:rsidR="001824BE" w:rsidRPr="00481E9F" w:rsidRDefault="001824BE" w:rsidP="00481E9F">
      <w:pPr>
        <w:pStyle w:val="Flietext0"/>
        <w:shd w:val="clear" w:color="auto" w:fill="auto"/>
        <w:spacing w:line="240" w:lineRule="auto"/>
        <w:ind w:firstLine="0"/>
        <w:jc w:val="right"/>
        <w:rPr>
          <w:i/>
          <w:sz w:val="16"/>
          <w:szCs w:val="16"/>
        </w:rPr>
      </w:pPr>
      <w:bookmarkStart w:id="29" w:name="_GoBack"/>
      <w:r w:rsidRPr="00481E9F">
        <w:rPr>
          <w:i/>
          <w:sz w:val="16"/>
          <w:szCs w:val="16"/>
        </w:rPr>
        <w:t>Pierre Griolet: „Zu jeder Zeit Gebete, Patmos Verlag</w:t>
      </w:r>
    </w:p>
    <w:p w:rsidR="001824BE" w:rsidRDefault="001824BE" w:rsidP="001824BE">
      <w:pPr>
        <w:pStyle w:val="berschrift21"/>
        <w:keepNext/>
        <w:keepLines/>
        <w:shd w:val="clear" w:color="auto" w:fill="auto"/>
        <w:spacing w:before="0" w:line="240" w:lineRule="auto"/>
        <w:ind w:firstLine="0"/>
      </w:pPr>
      <w:bookmarkStart w:id="30" w:name="bookmark30"/>
      <w:bookmarkEnd w:id="29"/>
      <w:r>
        <w:br w:type="column"/>
        <w:t>Wirf</w:t>
      </w:r>
      <w:bookmarkEnd w:id="30"/>
    </w:p>
    <w:p w:rsidR="001824BE" w:rsidRPr="001824BE" w:rsidRDefault="001824BE" w:rsidP="001824BE">
      <w:pPr>
        <w:pStyle w:val="berschrift21"/>
        <w:keepNext/>
        <w:keepLines/>
        <w:shd w:val="clear" w:color="auto" w:fill="auto"/>
        <w:spacing w:before="0" w:line="240" w:lineRule="auto"/>
        <w:ind w:firstLine="0"/>
      </w:pPr>
    </w:p>
    <w:p w:rsidR="00297886" w:rsidRDefault="007B5B0D" w:rsidP="001824BE">
      <w:pPr>
        <w:pStyle w:val="Flietext0"/>
        <w:shd w:val="clear" w:color="auto" w:fill="auto"/>
        <w:spacing w:before="120" w:line="240" w:lineRule="auto"/>
        <w:ind w:firstLine="0"/>
        <w:jc w:val="left"/>
      </w:pPr>
      <w:r>
        <w:t>Wirf all deine Sorgen auf den Herrn.</w:t>
      </w:r>
    </w:p>
    <w:p w:rsidR="00297886" w:rsidRDefault="007B5B0D" w:rsidP="001824BE">
      <w:pPr>
        <w:pStyle w:val="Flietext0"/>
        <w:shd w:val="clear" w:color="auto" w:fill="auto"/>
        <w:spacing w:before="120" w:line="240" w:lineRule="auto"/>
        <w:ind w:firstLine="0"/>
        <w:jc w:val="left"/>
      </w:pPr>
      <w:r>
        <w:t>Du kannst sie vorsichtig, wie eine Seifenblase vor sein Angesicht tragen.</w:t>
      </w:r>
    </w:p>
    <w:p w:rsidR="00297886" w:rsidRDefault="007B5B0D" w:rsidP="001824BE">
      <w:pPr>
        <w:pStyle w:val="Flietext0"/>
        <w:shd w:val="clear" w:color="auto" w:fill="auto"/>
        <w:spacing w:before="120" w:line="240" w:lineRule="auto"/>
        <w:ind w:firstLine="0"/>
        <w:jc w:val="left"/>
      </w:pPr>
      <w:r>
        <w:t>Du kannst sie in Amts- in Hochdeutsch, in Mundart, gereimt oder so vorbringen, wie dir der Schnabel gewachsen ist.</w:t>
      </w:r>
    </w:p>
    <w:p w:rsidR="00297886" w:rsidRDefault="007B5B0D" w:rsidP="001824BE">
      <w:pPr>
        <w:pStyle w:val="Flietext0"/>
        <w:shd w:val="clear" w:color="auto" w:fill="auto"/>
        <w:spacing w:before="120" w:line="240" w:lineRule="auto"/>
        <w:ind w:firstLine="0"/>
        <w:jc w:val="left"/>
      </w:pPr>
      <w:r>
        <w:t>Wirf all deine Sorgen, ja wirf, schleudere sie mit letzter Kraft.</w:t>
      </w:r>
    </w:p>
    <w:p w:rsidR="00297886" w:rsidRDefault="007B5B0D" w:rsidP="001824BE">
      <w:pPr>
        <w:pStyle w:val="Flietext0"/>
        <w:shd w:val="clear" w:color="auto" w:fill="auto"/>
        <w:spacing w:before="120" w:line="240" w:lineRule="auto"/>
        <w:ind w:firstLine="0"/>
        <w:jc w:val="left"/>
      </w:pPr>
      <w:r>
        <w:t>Von dir WERFEN darfst du deine Sorgen, nur abschütteln wie eine lästige Laus, ohne das Deine getan zu haben, sollst du sie nicht. Aber wirf alle Sorgen, alle Not auf den Herrn, er wird sie mit dir tragen, dein Vertrauen in ihm wird dir Kraft geben.</w:t>
      </w:r>
    </w:p>
    <w:p w:rsidR="00297886" w:rsidRDefault="007B5B0D" w:rsidP="001824BE">
      <w:pPr>
        <w:pStyle w:val="Flietext0"/>
        <w:shd w:val="clear" w:color="auto" w:fill="auto"/>
        <w:spacing w:before="120" w:line="240" w:lineRule="auto"/>
        <w:ind w:firstLine="0"/>
        <w:jc w:val="left"/>
      </w:pPr>
      <w:r>
        <w:t>Er wird nicht alle Probleme lösen, nicht alle Wege ebnen nicht alle Einsamkeit füllen.</w:t>
      </w:r>
    </w:p>
    <w:p w:rsidR="00297886" w:rsidRDefault="007B5B0D" w:rsidP="001824BE">
      <w:pPr>
        <w:pStyle w:val="Flietext0"/>
        <w:shd w:val="clear" w:color="auto" w:fill="auto"/>
        <w:spacing w:before="120" w:line="240" w:lineRule="auto"/>
        <w:ind w:firstLine="0"/>
        <w:jc w:val="left"/>
      </w:pPr>
      <w:r>
        <w:t>Dir aber wird es leichter fallen, im tiefsten deiner Seele zu stammeln:</w:t>
      </w:r>
    </w:p>
    <w:p w:rsidR="00297886" w:rsidRDefault="007B5B0D" w:rsidP="001824BE">
      <w:pPr>
        <w:pStyle w:val="Flietext0"/>
        <w:shd w:val="clear" w:color="auto" w:fill="auto"/>
        <w:spacing w:before="120" w:line="240" w:lineRule="auto"/>
        <w:ind w:firstLine="0"/>
        <w:jc w:val="left"/>
      </w:pPr>
      <w:r>
        <w:t>Es ist mein Weg, ich will ihn versuchen zu gehen.</w:t>
      </w:r>
    </w:p>
    <w:p w:rsidR="001824BE" w:rsidRDefault="001824BE" w:rsidP="001824BE">
      <w:pPr>
        <w:pStyle w:val="Flietext0"/>
        <w:shd w:val="clear" w:color="auto" w:fill="auto"/>
        <w:spacing w:line="240" w:lineRule="auto"/>
        <w:ind w:firstLine="0"/>
      </w:pPr>
    </w:p>
    <w:p w:rsidR="001824BE" w:rsidRPr="00481E9F" w:rsidRDefault="001824BE" w:rsidP="00481E9F">
      <w:pPr>
        <w:pStyle w:val="Flietext0"/>
        <w:shd w:val="clear" w:color="auto" w:fill="auto"/>
        <w:spacing w:line="240" w:lineRule="auto"/>
        <w:ind w:firstLine="0"/>
        <w:jc w:val="right"/>
        <w:rPr>
          <w:i/>
          <w:sz w:val="16"/>
          <w:szCs w:val="16"/>
        </w:rPr>
      </w:pPr>
      <w:r w:rsidRPr="00481E9F">
        <w:rPr>
          <w:i/>
          <w:sz w:val="16"/>
          <w:szCs w:val="16"/>
        </w:rPr>
        <w:t>Pierre Griolet: „Zu jeder Zeit Gebete, Patmos Verlag</w:t>
      </w:r>
    </w:p>
    <w:p w:rsidR="001824BE" w:rsidRDefault="001824BE" w:rsidP="001824BE">
      <w:pPr>
        <w:pStyle w:val="Flietext0"/>
        <w:shd w:val="clear" w:color="auto" w:fill="auto"/>
        <w:spacing w:line="240" w:lineRule="auto"/>
        <w:ind w:firstLine="0"/>
        <w:jc w:val="center"/>
      </w:pPr>
    </w:p>
    <w:sectPr w:rsidR="001824BE" w:rsidSect="001824BE">
      <w:type w:val="continuous"/>
      <w:pgSz w:w="11909" w:h="16834"/>
      <w:pgMar w:top="851" w:right="1134" w:bottom="851" w:left="1134" w:header="0" w:footer="6" w:gutter="0"/>
      <w:cols w:num="2"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15" w:rsidRDefault="007B5B0D">
      <w:r>
        <w:separator/>
      </w:r>
    </w:p>
  </w:endnote>
  <w:endnote w:type="continuationSeparator" w:id="0">
    <w:p w:rsidR="000A7A15" w:rsidRDefault="007B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886" w:rsidRDefault="00297886"/>
  </w:footnote>
  <w:footnote w:type="continuationSeparator" w:id="0">
    <w:p w:rsidR="00297886" w:rsidRDefault="002978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7B2"/>
    <w:multiLevelType w:val="multilevel"/>
    <w:tmpl w:val="266A04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C96D68"/>
    <w:multiLevelType w:val="multilevel"/>
    <w:tmpl w:val="1B1C7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5D0480"/>
    <w:multiLevelType w:val="multilevel"/>
    <w:tmpl w:val="35B2807A"/>
    <w:lvl w:ilvl="0">
      <w:start w:val="1"/>
      <w:numFmt w:val="bullet"/>
      <w:lvlText w:val=""/>
      <w:lvlJc w:val="left"/>
      <w:pPr>
        <w:ind w:left="743" w:hanging="360"/>
      </w:pPr>
      <w:rPr>
        <w:rFonts w:ascii="Symbol" w:hAnsi="Symbol" w:hint="default"/>
      </w:rPr>
    </w:lvl>
    <w:lvl w:ilvl="1" w:tentative="1">
      <w:start w:val="1"/>
      <w:numFmt w:val="bullet"/>
      <w:lvlText w:val="o"/>
      <w:lvlJc w:val="left"/>
      <w:pPr>
        <w:ind w:left="1463" w:hanging="360"/>
      </w:pPr>
      <w:rPr>
        <w:rFonts w:ascii="Courier New" w:hAnsi="Courier New" w:cs="Courier New" w:hint="default"/>
      </w:rPr>
    </w:lvl>
    <w:lvl w:ilvl="2" w:tentative="1">
      <w:start w:val="1"/>
      <w:numFmt w:val="bullet"/>
      <w:lvlText w:val=""/>
      <w:lvlJc w:val="left"/>
      <w:pPr>
        <w:ind w:left="2183" w:hanging="360"/>
      </w:pPr>
      <w:rPr>
        <w:rFonts w:ascii="Wingdings" w:hAnsi="Wingdings" w:hint="default"/>
      </w:rPr>
    </w:lvl>
    <w:lvl w:ilvl="3" w:tentative="1">
      <w:start w:val="1"/>
      <w:numFmt w:val="bullet"/>
      <w:lvlText w:val=""/>
      <w:lvlJc w:val="left"/>
      <w:pPr>
        <w:ind w:left="2903" w:hanging="360"/>
      </w:pPr>
      <w:rPr>
        <w:rFonts w:ascii="Symbol" w:hAnsi="Symbol" w:hint="default"/>
      </w:rPr>
    </w:lvl>
    <w:lvl w:ilvl="4" w:tentative="1">
      <w:start w:val="1"/>
      <w:numFmt w:val="bullet"/>
      <w:lvlText w:val="o"/>
      <w:lvlJc w:val="left"/>
      <w:pPr>
        <w:ind w:left="3623" w:hanging="360"/>
      </w:pPr>
      <w:rPr>
        <w:rFonts w:ascii="Courier New" w:hAnsi="Courier New" w:cs="Courier New" w:hint="default"/>
      </w:rPr>
    </w:lvl>
    <w:lvl w:ilvl="5" w:tentative="1">
      <w:start w:val="1"/>
      <w:numFmt w:val="bullet"/>
      <w:lvlText w:val=""/>
      <w:lvlJc w:val="left"/>
      <w:pPr>
        <w:ind w:left="4343" w:hanging="360"/>
      </w:pPr>
      <w:rPr>
        <w:rFonts w:ascii="Wingdings" w:hAnsi="Wingdings" w:hint="default"/>
      </w:rPr>
    </w:lvl>
    <w:lvl w:ilvl="6" w:tentative="1">
      <w:start w:val="1"/>
      <w:numFmt w:val="bullet"/>
      <w:lvlText w:val=""/>
      <w:lvlJc w:val="left"/>
      <w:pPr>
        <w:ind w:left="5063" w:hanging="360"/>
      </w:pPr>
      <w:rPr>
        <w:rFonts w:ascii="Symbol" w:hAnsi="Symbol" w:hint="default"/>
      </w:rPr>
    </w:lvl>
    <w:lvl w:ilvl="7" w:tentative="1">
      <w:start w:val="1"/>
      <w:numFmt w:val="bullet"/>
      <w:lvlText w:val="o"/>
      <w:lvlJc w:val="left"/>
      <w:pPr>
        <w:ind w:left="5783" w:hanging="360"/>
      </w:pPr>
      <w:rPr>
        <w:rFonts w:ascii="Courier New" w:hAnsi="Courier New" w:cs="Courier New" w:hint="default"/>
      </w:rPr>
    </w:lvl>
    <w:lvl w:ilvl="8" w:tentative="1">
      <w:start w:val="1"/>
      <w:numFmt w:val="bullet"/>
      <w:lvlText w:val=""/>
      <w:lvlJc w:val="left"/>
      <w:pPr>
        <w:ind w:left="6503" w:hanging="360"/>
      </w:pPr>
      <w:rPr>
        <w:rFonts w:ascii="Wingdings" w:hAnsi="Wingdings" w:hint="default"/>
      </w:rPr>
    </w:lvl>
  </w:abstractNum>
  <w:abstractNum w:abstractNumId="3" w15:restartNumberingAfterBreak="0">
    <w:nsid w:val="273A1B29"/>
    <w:multiLevelType w:val="multilevel"/>
    <w:tmpl w:val="2BC45506"/>
    <w:lvl w:ilvl="0">
      <w:start w:val="1"/>
      <w:numFmt w:val="bullet"/>
      <w:lvlText w:val="•"/>
      <w:lvlJc w:val="left"/>
      <w:rPr>
        <w:rFonts w:ascii="Arial" w:eastAsia="Arial" w:hAnsi="Arial" w:cs="Arial"/>
        <w:b/>
        <w:bCs/>
        <w:i w:val="0"/>
        <w:iCs w:val="0"/>
        <w:smallCaps w:val="0"/>
        <w:strike w:val="0"/>
        <w:color w:val="000000"/>
        <w:spacing w:val="0"/>
        <w:w w:val="100"/>
        <w:position w:val="0"/>
        <w:sz w:val="23"/>
        <w:szCs w:val="2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9E166A"/>
    <w:multiLevelType w:val="multilevel"/>
    <w:tmpl w:val="35B2807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3A9355B6"/>
    <w:multiLevelType w:val="hybridMultilevel"/>
    <w:tmpl w:val="7EC25CA0"/>
    <w:lvl w:ilvl="0" w:tplc="FBDA63BC">
      <w:start w:val="6"/>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428249A2"/>
    <w:multiLevelType w:val="multilevel"/>
    <w:tmpl w:val="7EC25CA0"/>
    <w:lvl w:ilvl="0">
      <w:start w:val="6"/>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0">
    <w:nsid w:val="446C38B6"/>
    <w:multiLevelType w:val="hybridMultilevel"/>
    <w:tmpl w:val="8FBE0C2A"/>
    <w:lvl w:ilvl="0" w:tplc="489CF842">
      <w:numFmt w:val="bullet"/>
      <w:lvlText w:val=""/>
      <w:lvlJc w:val="left"/>
      <w:pPr>
        <w:ind w:left="720" w:hanging="360"/>
      </w:pPr>
      <w:rPr>
        <w:rFonts w:ascii="Symbol" w:eastAsia="Times New Roman" w:hAnsi="Symbol" w:cs="Times New Roman"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BA834BA"/>
    <w:multiLevelType w:val="hybridMultilevel"/>
    <w:tmpl w:val="28CC84FE"/>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9" w15:restartNumberingAfterBreak="0">
    <w:nsid w:val="52CD4537"/>
    <w:multiLevelType w:val="multilevel"/>
    <w:tmpl w:val="2BC45506"/>
    <w:lvl w:ilvl="0">
      <w:start w:val="1"/>
      <w:numFmt w:val="bullet"/>
      <w:lvlText w:val="•"/>
      <w:lvlJc w:val="left"/>
      <w:rPr>
        <w:rFonts w:ascii="Arial" w:eastAsia="Arial" w:hAnsi="Arial" w:cs="Arial"/>
        <w:b/>
        <w:bCs/>
        <w:i w:val="0"/>
        <w:iCs w:val="0"/>
        <w:smallCaps w:val="0"/>
        <w:strike w:val="0"/>
        <w:color w:val="000000"/>
        <w:spacing w:val="0"/>
        <w:w w:val="100"/>
        <w:position w:val="0"/>
        <w:sz w:val="23"/>
        <w:szCs w:val="2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E63654"/>
    <w:multiLevelType w:val="multilevel"/>
    <w:tmpl w:val="35B2807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7"/>
  </w:num>
  <w:num w:numId="6">
    <w:abstractNumId w:val="3"/>
  </w:num>
  <w:num w:numId="7">
    <w:abstractNumId w:val="5"/>
  </w:num>
  <w:num w:numId="8">
    <w:abstractNumId w:val="6"/>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97886"/>
    <w:rsid w:val="000A7A15"/>
    <w:rsid w:val="00160A1A"/>
    <w:rsid w:val="001824BE"/>
    <w:rsid w:val="00297886"/>
    <w:rsid w:val="002C0804"/>
    <w:rsid w:val="00481E9F"/>
    <w:rsid w:val="004F7113"/>
    <w:rsid w:val="005E53E5"/>
    <w:rsid w:val="007B5B0D"/>
    <w:rsid w:val="00891F2A"/>
    <w:rsid w:val="00A101A4"/>
    <w:rsid w:val="00A256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D4C54-AB19-4EB9-8A84-E118F9C9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2">
    <w:name w:val="heading 2"/>
    <w:basedOn w:val="Standard"/>
    <w:next w:val="Standard"/>
    <w:link w:val="berschrift2Zchn"/>
    <w:qFormat/>
    <w:rsid w:val="00891F2A"/>
    <w:pPr>
      <w:keepNext/>
      <w:widowControl/>
      <w:overflowPunct w:val="0"/>
      <w:autoSpaceDE w:val="0"/>
      <w:autoSpaceDN w:val="0"/>
      <w:adjustRightInd w:val="0"/>
      <w:spacing w:before="240" w:after="60"/>
      <w:textAlignment w:val="baseline"/>
      <w:outlineLvl w:val="1"/>
    </w:pPr>
    <w:rPr>
      <w:rFonts w:ascii="Arial" w:eastAsia="Times New Roman" w:hAnsi="Arial" w:cs="Arial"/>
      <w:b/>
      <w:bCs/>
      <w:i/>
      <w:iCs/>
      <w:color w:val="auto"/>
      <w:sz w:val="28"/>
      <w:szCs w:val="28"/>
      <w:lang w:val="de-AT" w:bidi="ar-SA"/>
    </w:rPr>
  </w:style>
  <w:style w:type="paragraph" w:styleId="berschrift3">
    <w:name w:val="heading 3"/>
    <w:aliases w:val="H3"/>
    <w:basedOn w:val="Standard"/>
    <w:next w:val="Standard"/>
    <w:link w:val="berschrift3Zchn"/>
    <w:qFormat/>
    <w:rsid w:val="00891F2A"/>
    <w:pPr>
      <w:keepNext/>
      <w:widowControl/>
      <w:overflowPunct w:val="0"/>
      <w:autoSpaceDE w:val="0"/>
      <w:autoSpaceDN w:val="0"/>
      <w:adjustRightInd w:val="0"/>
      <w:spacing w:before="240"/>
      <w:textAlignment w:val="baseline"/>
      <w:outlineLvl w:val="2"/>
    </w:pPr>
    <w:rPr>
      <w:rFonts w:ascii="Times New Roman" w:eastAsia="Times New Roman" w:hAnsi="Times New Roman" w:cs="Times New Roman"/>
      <w:b/>
      <w:color w:val="auto"/>
      <w:sz w:val="28"/>
      <w:szCs w:val="20"/>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erschrift1">
    <w:name w:val="Überschrift #1_"/>
    <w:basedOn w:val="Absatz-Standardschriftart"/>
    <w:link w:val="berschrift10"/>
    <w:rPr>
      <w:rFonts w:ascii="Arial" w:eastAsia="Arial" w:hAnsi="Arial" w:cs="Arial"/>
      <w:b/>
      <w:bCs/>
      <w:i w:val="0"/>
      <w:iCs w:val="0"/>
      <w:smallCaps w:val="0"/>
      <w:strike w:val="0"/>
      <w:sz w:val="26"/>
      <w:szCs w:val="26"/>
      <w:u w:val="none"/>
    </w:rPr>
  </w:style>
  <w:style w:type="character" w:customStyle="1" w:styleId="berschrift20">
    <w:name w:val="Überschrift #2_"/>
    <w:basedOn w:val="Absatz-Standardschriftart"/>
    <w:link w:val="berschrift21"/>
    <w:rPr>
      <w:rFonts w:ascii="Times New Roman" w:eastAsia="Times New Roman" w:hAnsi="Times New Roman" w:cs="Times New Roman"/>
      <w:b/>
      <w:bCs/>
      <w:i w:val="0"/>
      <w:iCs w:val="0"/>
      <w:smallCaps w:val="0"/>
      <w:strike w:val="0"/>
      <w:sz w:val="28"/>
      <w:szCs w:val="28"/>
      <w:u w:val="none"/>
    </w:rPr>
  </w:style>
  <w:style w:type="character" w:customStyle="1" w:styleId="Flietext2">
    <w:name w:val="Fließtext (2)_"/>
    <w:basedOn w:val="Absatz-Standardschriftart"/>
    <w:link w:val="Flietext20"/>
    <w:rPr>
      <w:rFonts w:ascii="Times New Roman" w:eastAsia="Times New Roman" w:hAnsi="Times New Roman" w:cs="Times New Roman"/>
      <w:b w:val="0"/>
      <w:bCs w:val="0"/>
      <w:i/>
      <w:iCs/>
      <w:smallCaps w:val="0"/>
      <w:strike w:val="0"/>
      <w:sz w:val="23"/>
      <w:szCs w:val="23"/>
      <w:u w:val="none"/>
    </w:rPr>
  </w:style>
  <w:style w:type="character" w:customStyle="1" w:styleId="Flietext28pt">
    <w:name w:val="Fließtext (2) + 8 pt"/>
    <w:basedOn w:val="Flietext2"/>
    <w:rPr>
      <w:rFonts w:ascii="Times New Roman" w:eastAsia="Times New Roman" w:hAnsi="Times New Roman" w:cs="Times New Roman"/>
      <w:b w:val="0"/>
      <w:bCs w:val="0"/>
      <w:i/>
      <w:iCs/>
      <w:smallCaps w:val="0"/>
      <w:strike w:val="0"/>
      <w:color w:val="000000"/>
      <w:spacing w:val="0"/>
      <w:w w:val="100"/>
      <w:position w:val="0"/>
      <w:sz w:val="16"/>
      <w:szCs w:val="16"/>
      <w:u w:val="none"/>
      <w:lang w:val="de-DE" w:eastAsia="de-DE" w:bidi="de-DE"/>
    </w:rPr>
  </w:style>
  <w:style w:type="character" w:customStyle="1" w:styleId="Flietext3">
    <w:name w:val="Fließtext (3)_"/>
    <w:basedOn w:val="Absatz-Standardschriftart"/>
    <w:link w:val="Flietext30"/>
    <w:rPr>
      <w:rFonts w:ascii="Times New Roman" w:eastAsia="Times New Roman" w:hAnsi="Times New Roman" w:cs="Times New Roman"/>
      <w:b/>
      <w:bCs/>
      <w:i w:val="0"/>
      <w:iCs w:val="0"/>
      <w:smallCaps w:val="0"/>
      <w:strike w:val="0"/>
      <w:sz w:val="23"/>
      <w:szCs w:val="23"/>
      <w:u w:val="none"/>
    </w:rPr>
  </w:style>
  <w:style w:type="character" w:customStyle="1" w:styleId="Flietext3NichtfettKursiv">
    <w:name w:val="Fließtext (3) + Nicht fett;Kursiv"/>
    <w:basedOn w:val="Flietext3"/>
    <w:rPr>
      <w:rFonts w:ascii="Times New Roman" w:eastAsia="Times New Roman" w:hAnsi="Times New Roman" w:cs="Times New Roman"/>
      <w:b/>
      <w:bCs/>
      <w:i/>
      <w:iCs/>
      <w:smallCaps w:val="0"/>
      <w:strike w:val="0"/>
      <w:color w:val="000000"/>
      <w:spacing w:val="0"/>
      <w:w w:val="100"/>
      <w:position w:val="0"/>
      <w:sz w:val="23"/>
      <w:szCs w:val="23"/>
      <w:u w:val="none"/>
      <w:lang w:val="de-DE" w:eastAsia="de-DE" w:bidi="de-DE"/>
    </w:rPr>
  </w:style>
  <w:style w:type="character" w:customStyle="1" w:styleId="Flietext3Nichtfett">
    <w:name w:val="Fließtext (3) + Nicht fett"/>
    <w:basedOn w:val="Flietext3"/>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Flietext">
    <w:name w:val="Fließtext_"/>
    <w:basedOn w:val="Absatz-Standardschriftart"/>
    <w:link w:val="Flietext0"/>
    <w:rPr>
      <w:rFonts w:ascii="Times New Roman" w:eastAsia="Times New Roman" w:hAnsi="Times New Roman" w:cs="Times New Roman"/>
      <w:b w:val="0"/>
      <w:bCs w:val="0"/>
      <w:i w:val="0"/>
      <w:iCs w:val="0"/>
      <w:smallCaps w:val="0"/>
      <w:strike w:val="0"/>
      <w:sz w:val="23"/>
      <w:szCs w:val="23"/>
      <w:u w:val="none"/>
    </w:rPr>
  </w:style>
  <w:style w:type="character" w:customStyle="1" w:styleId="FlietextFett">
    <w:name w:val="Fließtext + Fett"/>
    <w:basedOn w:val="Flietext"/>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Flietext1">
    <w:name w:val="Fließtext"/>
    <w:basedOn w:val="Flie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de-DE" w:eastAsia="de-DE" w:bidi="de-DE"/>
    </w:rPr>
  </w:style>
  <w:style w:type="character" w:customStyle="1" w:styleId="Flietext4">
    <w:name w:val="Fließtext (4)_"/>
    <w:basedOn w:val="Absatz-Standardschriftart"/>
    <w:link w:val="Flietext40"/>
    <w:rPr>
      <w:rFonts w:ascii="Arial" w:eastAsia="Arial" w:hAnsi="Arial" w:cs="Arial"/>
      <w:b w:val="0"/>
      <w:bCs w:val="0"/>
      <w:i w:val="0"/>
      <w:iCs w:val="0"/>
      <w:smallCaps w:val="0"/>
      <w:strike w:val="0"/>
      <w:sz w:val="20"/>
      <w:szCs w:val="20"/>
      <w:u w:val="none"/>
    </w:rPr>
  </w:style>
  <w:style w:type="character" w:customStyle="1" w:styleId="Flietext4TimesNewRoman115pt">
    <w:name w:val="Fließtext (4) + Times New Roman;11;5 pt"/>
    <w:basedOn w:val="Flietext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de-DE" w:eastAsia="de-DE" w:bidi="de-DE"/>
    </w:rPr>
  </w:style>
  <w:style w:type="character" w:customStyle="1" w:styleId="Flietext5">
    <w:name w:val="Fließtext (5)_"/>
    <w:basedOn w:val="Absatz-Standardschriftart"/>
    <w:link w:val="Flietext50"/>
    <w:rPr>
      <w:rFonts w:ascii="Times New Roman" w:eastAsia="Times New Roman" w:hAnsi="Times New Roman" w:cs="Times New Roman"/>
      <w:b w:val="0"/>
      <w:bCs w:val="0"/>
      <w:i/>
      <w:iCs/>
      <w:smallCaps w:val="0"/>
      <w:strike w:val="0"/>
      <w:sz w:val="26"/>
      <w:szCs w:val="26"/>
      <w:u w:val="none"/>
    </w:rPr>
  </w:style>
  <w:style w:type="character" w:customStyle="1" w:styleId="berschrift22">
    <w:name w:val="Überschrift #2 (2)_"/>
    <w:basedOn w:val="Absatz-Standardschriftart"/>
    <w:link w:val="berschrift220"/>
    <w:rPr>
      <w:rFonts w:ascii="Arial" w:eastAsia="Arial" w:hAnsi="Arial" w:cs="Arial"/>
      <w:b/>
      <w:bCs/>
      <w:i w:val="0"/>
      <w:iCs w:val="0"/>
      <w:smallCaps w:val="0"/>
      <w:strike w:val="0"/>
      <w:sz w:val="23"/>
      <w:szCs w:val="23"/>
      <w:u w:val="none"/>
    </w:rPr>
  </w:style>
  <w:style w:type="character" w:customStyle="1" w:styleId="berschrift22Kursiv">
    <w:name w:val="Überschrift #2 (2) + Kursiv"/>
    <w:basedOn w:val="berschrift22"/>
    <w:rPr>
      <w:rFonts w:ascii="Arial" w:eastAsia="Arial" w:hAnsi="Arial" w:cs="Arial"/>
      <w:b/>
      <w:bCs/>
      <w:i/>
      <w:iCs/>
      <w:smallCaps w:val="0"/>
      <w:strike w:val="0"/>
      <w:color w:val="000000"/>
      <w:spacing w:val="0"/>
      <w:w w:val="100"/>
      <w:position w:val="0"/>
      <w:sz w:val="23"/>
      <w:szCs w:val="23"/>
      <w:u w:val="none"/>
      <w:lang w:val="de-DE" w:eastAsia="de-DE" w:bidi="de-DE"/>
    </w:rPr>
  </w:style>
  <w:style w:type="character" w:customStyle="1" w:styleId="Flietext6">
    <w:name w:val="Fließtext (6)_"/>
    <w:basedOn w:val="Absatz-Standardschriftart"/>
    <w:link w:val="Flietext60"/>
    <w:rPr>
      <w:rFonts w:ascii="Times New Roman" w:eastAsia="Times New Roman" w:hAnsi="Times New Roman" w:cs="Times New Roman"/>
      <w:b/>
      <w:bCs/>
      <w:i w:val="0"/>
      <w:iCs w:val="0"/>
      <w:smallCaps w:val="0"/>
      <w:strike w:val="0"/>
      <w:sz w:val="30"/>
      <w:szCs w:val="30"/>
      <w:u w:val="none"/>
    </w:rPr>
  </w:style>
  <w:style w:type="paragraph" w:customStyle="1" w:styleId="berschrift10">
    <w:name w:val="Überschrift #1"/>
    <w:basedOn w:val="Standard"/>
    <w:link w:val="berschrift1"/>
    <w:pPr>
      <w:shd w:val="clear" w:color="auto" w:fill="FFFFFF"/>
      <w:spacing w:after="420" w:line="0" w:lineRule="atLeast"/>
      <w:outlineLvl w:val="0"/>
    </w:pPr>
    <w:rPr>
      <w:rFonts w:ascii="Arial" w:eastAsia="Arial" w:hAnsi="Arial" w:cs="Arial"/>
      <w:b/>
      <w:bCs/>
      <w:sz w:val="26"/>
      <w:szCs w:val="26"/>
    </w:rPr>
  </w:style>
  <w:style w:type="paragraph" w:customStyle="1" w:styleId="berschrift21">
    <w:name w:val="Überschrift #2"/>
    <w:basedOn w:val="Standard"/>
    <w:link w:val="berschrift20"/>
    <w:pPr>
      <w:shd w:val="clear" w:color="auto" w:fill="FFFFFF"/>
      <w:spacing w:before="420" w:line="282" w:lineRule="exact"/>
      <w:ind w:hanging="360"/>
      <w:outlineLvl w:val="1"/>
    </w:pPr>
    <w:rPr>
      <w:rFonts w:ascii="Times New Roman" w:eastAsia="Times New Roman" w:hAnsi="Times New Roman" w:cs="Times New Roman"/>
      <w:b/>
      <w:bCs/>
      <w:sz w:val="28"/>
      <w:szCs w:val="28"/>
    </w:rPr>
  </w:style>
  <w:style w:type="paragraph" w:customStyle="1" w:styleId="Flietext20">
    <w:name w:val="Fließtext (2)"/>
    <w:basedOn w:val="Standard"/>
    <w:link w:val="Flietext2"/>
    <w:pPr>
      <w:shd w:val="clear" w:color="auto" w:fill="FFFFFF"/>
      <w:spacing w:line="282" w:lineRule="exact"/>
    </w:pPr>
    <w:rPr>
      <w:rFonts w:ascii="Times New Roman" w:eastAsia="Times New Roman" w:hAnsi="Times New Roman" w:cs="Times New Roman"/>
      <w:i/>
      <w:iCs/>
      <w:sz w:val="23"/>
      <w:szCs w:val="23"/>
    </w:rPr>
  </w:style>
  <w:style w:type="paragraph" w:customStyle="1" w:styleId="Flietext30">
    <w:name w:val="Fließtext (3)"/>
    <w:basedOn w:val="Standard"/>
    <w:link w:val="Flietext3"/>
    <w:pPr>
      <w:shd w:val="clear" w:color="auto" w:fill="FFFFFF"/>
      <w:spacing w:before="60" w:line="285" w:lineRule="exact"/>
    </w:pPr>
    <w:rPr>
      <w:rFonts w:ascii="Times New Roman" w:eastAsia="Times New Roman" w:hAnsi="Times New Roman" w:cs="Times New Roman"/>
      <w:b/>
      <w:bCs/>
      <w:sz w:val="23"/>
      <w:szCs w:val="23"/>
    </w:rPr>
  </w:style>
  <w:style w:type="paragraph" w:customStyle="1" w:styleId="Flietext0">
    <w:name w:val="Fließtext"/>
    <w:basedOn w:val="Standard"/>
    <w:link w:val="Flietext"/>
    <w:pPr>
      <w:shd w:val="clear" w:color="auto" w:fill="FFFFFF"/>
      <w:spacing w:line="285" w:lineRule="exact"/>
      <w:ind w:hanging="400"/>
      <w:jc w:val="both"/>
    </w:pPr>
    <w:rPr>
      <w:rFonts w:ascii="Times New Roman" w:eastAsia="Times New Roman" w:hAnsi="Times New Roman" w:cs="Times New Roman"/>
      <w:sz w:val="23"/>
      <w:szCs w:val="23"/>
    </w:rPr>
  </w:style>
  <w:style w:type="paragraph" w:customStyle="1" w:styleId="Flietext40">
    <w:name w:val="Fließtext (4)"/>
    <w:basedOn w:val="Standard"/>
    <w:link w:val="Flietext4"/>
    <w:pPr>
      <w:shd w:val="clear" w:color="auto" w:fill="FFFFFF"/>
      <w:spacing w:before="60" w:after="60" w:line="274" w:lineRule="exact"/>
    </w:pPr>
    <w:rPr>
      <w:rFonts w:ascii="Arial" w:eastAsia="Arial" w:hAnsi="Arial" w:cs="Arial"/>
      <w:sz w:val="20"/>
      <w:szCs w:val="20"/>
    </w:rPr>
  </w:style>
  <w:style w:type="paragraph" w:customStyle="1" w:styleId="Flietext50">
    <w:name w:val="Fließtext (5)"/>
    <w:basedOn w:val="Standard"/>
    <w:link w:val="Flietext5"/>
    <w:pPr>
      <w:shd w:val="clear" w:color="auto" w:fill="FFFFFF"/>
      <w:spacing w:before="60" w:line="0" w:lineRule="atLeast"/>
    </w:pPr>
    <w:rPr>
      <w:rFonts w:ascii="Times New Roman" w:eastAsia="Times New Roman" w:hAnsi="Times New Roman" w:cs="Times New Roman"/>
      <w:i/>
      <w:iCs/>
      <w:sz w:val="26"/>
      <w:szCs w:val="26"/>
    </w:rPr>
  </w:style>
  <w:style w:type="paragraph" w:customStyle="1" w:styleId="berschrift220">
    <w:name w:val="Überschrift #2 (2)"/>
    <w:basedOn w:val="Standard"/>
    <w:link w:val="berschrift22"/>
    <w:pPr>
      <w:shd w:val="clear" w:color="auto" w:fill="FFFFFF"/>
      <w:spacing w:before="480" w:after="480" w:line="0" w:lineRule="atLeast"/>
      <w:jc w:val="center"/>
      <w:outlineLvl w:val="1"/>
    </w:pPr>
    <w:rPr>
      <w:rFonts w:ascii="Arial" w:eastAsia="Arial" w:hAnsi="Arial" w:cs="Arial"/>
      <w:b/>
      <w:bCs/>
      <w:sz w:val="23"/>
      <w:szCs w:val="23"/>
    </w:rPr>
  </w:style>
  <w:style w:type="paragraph" w:customStyle="1" w:styleId="Flietext60">
    <w:name w:val="Fließtext (6)"/>
    <w:basedOn w:val="Standard"/>
    <w:link w:val="Flietext6"/>
    <w:pPr>
      <w:shd w:val="clear" w:color="auto" w:fill="FFFFFF"/>
      <w:spacing w:line="379" w:lineRule="exact"/>
    </w:pPr>
    <w:rPr>
      <w:rFonts w:ascii="Times New Roman" w:eastAsia="Times New Roman" w:hAnsi="Times New Roman" w:cs="Times New Roman"/>
      <w:b/>
      <w:bCs/>
      <w:sz w:val="30"/>
      <w:szCs w:val="30"/>
    </w:rPr>
  </w:style>
  <w:style w:type="character" w:customStyle="1" w:styleId="berschrift2Zchn">
    <w:name w:val="Überschrift 2 Zchn"/>
    <w:basedOn w:val="Absatz-Standardschriftart"/>
    <w:link w:val="berschrift2"/>
    <w:rsid w:val="00891F2A"/>
    <w:rPr>
      <w:rFonts w:ascii="Arial" w:eastAsia="Times New Roman" w:hAnsi="Arial" w:cs="Arial"/>
      <w:b/>
      <w:bCs/>
      <w:i/>
      <w:iCs/>
      <w:sz w:val="28"/>
      <w:szCs w:val="28"/>
      <w:lang w:val="de-AT" w:bidi="ar-SA"/>
    </w:rPr>
  </w:style>
  <w:style w:type="character" w:customStyle="1" w:styleId="berschrift3Zchn">
    <w:name w:val="Überschrift 3 Zchn"/>
    <w:aliases w:val="H3 Zchn"/>
    <w:basedOn w:val="Absatz-Standardschriftart"/>
    <w:link w:val="berschrift3"/>
    <w:rsid w:val="00891F2A"/>
    <w:rPr>
      <w:rFonts w:ascii="Times New Roman" w:eastAsia="Times New Roman" w:hAnsi="Times New Roman" w:cs="Times New Roman"/>
      <w:b/>
      <w:sz w:val="28"/>
      <w:szCs w:val="20"/>
      <w:lang w:val="de-AT" w:bidi="ar-SA"/>
    </w:rPr>
  </w:style>
  <w:style w:type="paragraph" w:styleId="Sprechblasentext">
    <w:name w:val="Balloon Text"/>
    <w:basedOn w:val="Standard"/>
    <w:link w:val="SprechblasentextZchn"/>
    <w:uiPriority w:val="99"/>
    <w:semiHidden/>
    <w:unhideWhenUsed/>
    <w:rsid w:val="002C08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080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746E-8301-4BAC-B766-DE8E2C19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67DAFE89.dotm</Template>
  <TotalTime>0</TotalTime>
  <Pages>6</Pages>
  <Words>1573</Words>
  <Characters>9913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GG C Hiob 2 Schicksalsschläge und Lebenskrisen</vt:lpstr>
    </vt:vector>
  </TitlesOfParts>
  <Company>Redemptoristen</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 C Hiob 2 Schicksalsschläge und Lebenskrisen</dc:title>
  <dc:subject/>
  <dc:creator>bhknit</dc:creator>
  <cp:keywords/>
  <cp:lastModifiedBy>Hans Hütter</cp:lastModifiedBy>
  <cp:revision>6</cp:revision>
  <cp:lastPrinted>2016-01-15T13:46:00Z</cp:lastPrinted>
  <dcterms:created xsi:type="dcterms:W3CDTF">2016-01-14T10:24:00Z</dcterms:created>
  <dcterms:modified xsi:type="dcterms:W3CDTF">2016-02-20T09:28:00Z</dcterms:modified>
</cp:coreProperties>
</file>